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Dr. Scott William Canna MD, BA</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F2E73" w:rsidRDefault="00B469D6">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ott William Canna.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Children’s Hospital of Philadelphia</w:t>
            </w:r>
          </w:p>
          <w:p w:rsidR="002C7E24" w:rsidRDefault="002C7E24" w:rsidP="0097780E">
            <w:pPr>
              <w:pStyle w:val="11TableHeader"/>
              <w:rPr>
                <w:b w:val="0"/>
                <w:color w:val="000000"/>
                <w:sz w:val="18"/>
              </w:rPr>
            </w:pPr>
            <w:r>
              <w:rPr>
                <w:b w:val="0"/>
                <w:color w:val="000000"/>
                <w:sz w:val="18"/>
              </w:rPr>
              <w:t>3615 Civic Center Blvd</w:t>
            </w:r>
          </w:p>
          <w:p w:rsidR="002C7E24" w:rsidRDefault="002C7E24" w:rsidP="0097780E">
            <w:pPr>
              <w:pStyle w:val="11TableHeader"/>
              <w:rPr>
                <w:b w:val="0"/>
                <w:color w:val="000000"/>
                <w:sz w:val="18"/>
              </w:rPr>
            </w:pPr>
            <w:r>
              <w:rPr>
                <w:b w:val="0"/>
                <w:color w:val="000000"/>
                <w:sz w:val="18"/>
              </w:rPr>
              <w:t>Philadelphia, Pennsylvania, United States of America, 19104</w:t>
            </w:r>
          </w:p>
          <w:p w:rsidR="002C7E24" w:rsidRDefault="002C7E24" w:rsidP="0097780E">
            <w:pPr>
              <w:pStyle w:val="11TableHeader"/>
              <w:rPr>
                <w:b w:val="0"/>
                <w:color w:val="000000"/>
                <w:sz w:val="18"/>
              </w:rPr>
            </w:pPr>
            <w:r>
              <w:rPr>
                <w:b w:val="0"/>
                <w:color w:val="000000"/>
                <w:sz w:val="18"/>
              </w:rPr>
              <w:t>Phone: +1 267 425 5387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cannas@chop.edu.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Pediatric Rheumatology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1714" w:type="dxa"/>
          </w:tcPr>
          <w:p w:rsidR="00EF2E73" w:rsidRDefault="00B469D6">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Pediatrics (Rheumatology), The Children’s Hospital of </w:t>
            </w:r>
            <w:r>
              <w:t>Philadelphia</w:t>
            </w:r>
          </w:p>
        </w:tc>
        <w:tc>
          <w:tcPr>
            <w:tcW w:w="1149"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1714" w:type="dxa"/>
          </w:tcPr>
          <w:p w:rsidR="00EF2E73" w:rsidRDefault="00B469D6">
            <w:pPr>
              <w:cnfStyle w:val="000000010000" w:firstRow="0" w:lastRow="0" w:firstColumn="0" w:lastColumn="0" w:oddVBand="0" w:evenVBand="0" w:oddHBand="0" w:evenHBand="1" w:firstRowFirstColumn="0" w:firstRowLastColumn="0" w:lastRowFirstColumn="0" w:lastRowLastColumn="0"/>
            </w:pPr>
            <w:r>
              <w:t>Attending Physician</w:t>
            </w:r>
          </w:p>
        </w:tc>
        <w:tc>
          <w:tcPr>
            <w:tcW w:w="5133" w:type="dxa"/>
          </w:tcPr>
          <w:p w:rsidR="00EF2E73" w:rsidRDefault="00B469D6">
            <w:pPr>
              <w:cnfStyle w:val="000000010000" w:firstRow="0" w:lastRow="0" w:firstColumn="0" w:lastColumn="0" w:oddVBand="0" w:evenVBand="0" w:oddHBand="0" w:evenHBand="1" w:firstRowFirstColumn="0" w:firstRowLastColumn="0" w:lastRowFirstColumn="0" w:lastRowLastColumn="0"/>
            </w:pPr>
            <w:r>
              <w:t>Rheumatology, Immune Dysregulation Program, The Children’s Hospital of Philadelphia</w:t>
            </w:r>
          </w:p>
        </w:tc>
        <w:tc>
          <w:tcPr>
            <w:tcW w:w="1149"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w:t>
            </w:r>
          </w:p>
        </w:tc>
        <w:tc>
          <w:tcPr>
            <w:tcW w:w="1714" w:type="dxa"/>
          </w:tcPr>
          <w:p w:rsidR="00EF2E73" w:rsidRDefault="00B469D6">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EF2E73" w:rsidRDefault="00B469D6">
            <w:pPr>
              <w:cnfStyle w:val="000000100000" w:firstRow="0" w:lastRow="0" w:firstColumn="0" w:lastColumn="0" w:oddVBand="0" w:evenVBand="0" w:oddHBand="1" w:evenHBand="0" w:firstRowFirstColumn="0" w:firstRowLastColumn="0" w:lastRowFirstColumn="0" w:lastRowLastColumn="0"/>
            </w:pPr>
            <w:r>
              <w:t>The Children’s Hospital of Philadelphia</w:t>
            </w:r>
          </w:p>
        </w:tc>
        <w:tc>
          <w:tcPr>
            <w:tcW w:w="1149"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1714" w:type="dxa"/>
          </w:tcPr>
          <w:p w:rsidR="00EF2E73" w:rsidRDefault="00B469D6">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EF2E73" w:rsidRDefault="00B469D6">
            <w:pPr>
              <w:cnfStyle w:val="000000010000" w:firstRow="0" w:lastRow="0" w:firstColumn="0" w:lastColumn="0" w:oddVBand="0" w:evenVBand="0" w:oddHBand="0" w:evenHBand="1" w:firstRowFirstColumn="0" w:firstRowLastColumn="0" w:lastRowFirstColumn="0" w:lastRowLastColumn="0"/>
            </w:pPr>
            <w:r>
              <w:t xml:space="preserve">Pediatrics, Immunology, University of </w:t>
            </w:r>
            <w:r>
              <w:t>Pittsburgh Medical Center</w:t>
            </w:r>
          </w:p>
        </w:tc>
        <w:tc>
          <w:tcPr>
            <w:tcW w:w="1149"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w:t>
            </w:r>
          </w:p>
        </w:tc>
        <w:tc>
          <w:tcPr>
            <w:tcW w:w="1714" w:type="dxa"/>
          </w:tcPr>
          <w:p w:rsidR="00EF2E73" w:rsidRDefault="00B469D6">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EF2E73" w:rsidRDefault="00B469D6">
            <w:pPr>
              <w:cnfStyle w:val="000000100000" w:firstRow="0" w:lastRow="0" w:firstColumn="0" w:lastColumn="0" w:oddVBand="0" w:evenVBand="0" w:oddHBand="1" w:evenHBand="0" w:firstRowFirstColumn="0" w:firstRowLastColumn="0" w:lastRowFirstColumn="0" w:lastRowLastColumn="0"/>
            </w:pPr>
            <w:r>
              <w:t>Perelman School of Medicine at the University of Pennsylvania</w:t>
            </w:r>
          </w:p>
        </w:tc>
        <w:tc>
          <w:tcPr>
            <w:tcW w:w="1149"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w:t>
            </w:r>
          </w:p>
        </w:tc>
        <w:tc>
          <w:tcPr>
            <w:tcW w:w="1714" w:type="dxa"/>
          </w:tcPr>
          <w:p w:rsidR="00EF2E73" w:rsidRDefault="00B469D6">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EF2E73" w:rsidRDefault="00B469D6">
            <w:pPr>
              <w:cnfStyle w:val="000000010000" w:firstRow="0" w:lastRow="0" w:firstColumn="0" w:lastColumn="0" w:oddVBand="0" w:evenVBand="0" w:oddHBand="0" w:evenHBand="1" w:firstRowFirstColumn="0" w:firstRowLastColumn="0" w:lastRowFirstColumn="0" w:lastRowLastColumn="0"/>
            </w:pPr>
            <w:r>
              <w:t>RK Mellon Institute for Pediatric Research &amp; Pediatric Rheumatology, UPMC Children's Hospital of Pittsburgh</w:t>
            </w:r>
          </w:p>
        </w:tc>
        <w:tc>
          <w:tcPr>
            <w:tcW w:w="1149"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w:t>
            </w:r>
          </w:p>
        </w:tc>
        <w:tc>
          <w:tcPr>
            <w:tcW w:w="1714" w:type="dxa"/>
          </w:tcPr>
          <w:p w:rsidR="00EF2E73" w:rsidRDefault="00B469D6">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EF2E73" w:rsidRDefault="00B469D6">
            <w:pPr>
              <w:cnfStyle w:val="000000100000" w:firstRow="0" w:lastRow="0" w:firstColumn="0" w:lastColumn="0" w:oddVBand="0" w:evenVBand="0" w:oddHBand="1" w:evenHBand="0" w:firstRowFirstColumn="0" w:firstRowLastColumn="0" w:lastRowFirstColumn="0" w:lastRowLastColumn="0"/>
            </w:pPr>
            <w:r>
              <w:t>Immunology, University of Pittsburgh Medical Center</w:t>
            </w:r>
          </w:p>
        </w:tc>
        <w:tc>
          <w:tcPr>
            <w:tcW w:w="1149"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1714" w:type="dxa"/>
          </w:tcPr>
          <w:p w:rsidR="00EF2E73" w:rsidRDefault="00B469D6">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EF2E73" w:rsidRDefault="00B469D6">
            <w:pPr>
              <w:cnfStyle w:val="000000100000" w:firstRow="0" w:lastRow="0" w:firstColumn="0" w:lastColumn="0" w:oddVBand="0" w:evenVBand="0" w:oddHBand="1" w:evenHBand="0" w:firstRowFirstColumn="0" w:firstRowLastColumn="0" w:lastRowFirstColumn="0" w:lastRowLastColumn="0"/>
            </w:pPr>
            <w:r>
              <w:t>Clinical Research Training Program (CRTP), National Institutes of Health</w:t>
            </w:r>
          </w:p>
        </w:tc>
        <w:tc>
          <w:tcPr>
            <w:tcW w:w="1149"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1714" w:type="dxa"/>
          </w:tcPr>
          <w:p w:rsidR="00EF2E73" w:rsidRDefault="00B469D6">
            <w:pPr>
              <w:cnfStyle w:val="000000010000" w:firstRow="0" w:lastRow="0" w:firstColumn="0" w:lastColumn="0" w:oddVBand="0" w:evenVBand="0" w:oddHBand="0" w:evenHBand="1" w:firstRowFirstColumn="0" w:firstRowLastColumn="0" w:lastRowFirstColumn="0" w:lastRowLastColumn="0"/>
            </w:pPr>
            <w:r>
              <w:t xml:space="preserve">Post-Doctoral </w:t>
            </w:r>
            <w:r>
              <w:t>Fellowship</w:t>
            </w:r>
          </w:p>
        </w:tc>
        <w:tc>
          <w:tcPr>
            <w:tcW w:w="5133" w:type="dxa"/>
          </w:tcPr>
          <w:p w:rsidR="00EF2E73" w:rsidRDefault="00B469D6">
            <w:pPr>
              <w:cnfStyle w:val="000000010000" w:firstRow="0" w:lastRow="0" w:firstColumn="0" w:lastColumn="0" w:oddVBand="0" w:evenVBand="0" w:oddHBand="0" w:evenHBand="1" w:firstRowFirstColumn="0" w:firstRowLastColumn="0" w:lastRowFirstColumn="0" w:lastRowLastColumn="0"/>
            </w:pPr>
            <w:r>
              <w:t>National Institute of Arthritis and Musculoskeletal and Skin Diseases</w:t>
            </w:r>
          </w:p>
        </w:tc>
        <w:tc>
          <w:tcPr>
            <w:tcW w:w="1149"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w:t>
            </w:r>
          </w:p>
        </w:tc>
        <w:tc>
          <w:tcPr>
            <w:tcW w:w="1714" w:type="dxa"/>
          </w:tcPr>
          <w:p w:rsidR="00EF2E73" w:rsidRDefault="00B469D6">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EF2E73" w:rsidRDefault="00B469D6">
            <w:pPr>
              <w:cnfStyle w:val="000000100000" w:firstRow="0" w:lastRow="0" w:firstColumn="0" w:lastColumn="0" w:oddVBand="0" w:evenVBand="0" w:oddHBand="1" w:evenHBand="0" w:firstRowFirstColumn="0" w:firstRowLastColumn="0" w:lastRowFirstColumn="0" w:lastRowLastColumn="0"/>
            </w:pPr>
            <w:r>
              <w:t>Pediatric Rheumatology, American Board of Pediatrics</w:t>
            </w:r>
          </w:p>
        </w:tc>
        <w:tc>
          <w:tcPr>
            <w:tcW w:w="1149"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1714" w:type="dxa"/>
          </w:tcPr>
          <w:p w:rsidR="00EF2E73" w:rsidRDefault="00B469D6">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EF2E73" w:rsidRDefault="00B469D6">
            <w:pPr>
              <w:cnfStyle w:val="000000010000" w:firstRow="0" w:lastRow="0" w:firstColumn="0" w:lastColumn="0" w:oddVBand="0" w:evenVBand="0" w:oddHBand="0" w:evenHBand="1" w:firstRowFirstColumn="0" w:firstRowLastColumn="0" w:lastRowFirstColumn="0" w:lastRowLastColumn="0"/>
            </w:pPr>
            <w:r>
              <w:t>Pediatrics, University of Colorado</w:t>
            </w:r>
          </w:p>
        </w:tc>
        <w:tc>
          <w:tcPr>
            <w:tcW w:w="1149"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w:t>
            </w:r>
          </w:p>
        </w:tc>
        <w:tc>
          <w:tcPr>
            <w:tcW w:w="1714" w:type="dxa"/>
          </w:tcPr>
          <w:p w:rsidR="00EF2E73" w:rsidRDefault="00B469D6">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American College of </w:t>
            </w:r>
            <w:r>
              <w:t>Rheumatology</w:t>
            </w:r>
          </w:p>
        </w:tc>
        <w:tc>
          <w:tcPr>
            <w:tcW w:w="1149"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w:t>
            </w:r>
          </w:p>
        </w:tc>
        <w:tc>
          <w:tcPr>
            <w:tcW w:w="1714" w:type="dxa"/>
          </w:tcPr>
          <w:p w:rsidR="00EF2E73" w:rsidRDefault="00B469D6">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EF2E73" w:rsidRDefault="00B469D6">
            <w:pPr>
              <w:cnfStyle w:val="000000010000" w:firstRow="0" w:lastRow="0" w:firstColumn="0" w:lastColumn="0" w:oddVBand="0" w:evenVBand="0" w:oddHBand="0" w:evenHBand="1" w:firstRowFirstColumn="0" w:firstRowLastColumn="0" w:lastRowFirstColumn="0" w:lastRowLastColumn="0"/>
            </w:pPr>
            <w:r>
              <w:t>Pediatric Rheumatology, University of Pennsylvania</w:t>
            </w:r>
          </w:p>
        </w:tc>
        <w:tc>
          <w:tcPr>
            <w:tcW w:w="1149"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2012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w:t>
            </w:r>
          </w:p>
        </w:tc>
        <w:tc>
          <w:tcPr>
            <w:tcW w:w="1714" w:type="dxa"/>
          </w:tcPr>
          <w:p w:rsidR="00EF2E73" w:rsidRDefault="00B469D6">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EF2E73" w:rsidRDefault="00B469D6">
            <w:pPr>
              <w:cnfStyle w:val="000000100000" w:firstRow="0" w:lastRow="0" w:firstColumn="0" w:lastColumn="0" w:oddVBand="0" w:evenVBand="0" w:oddHBand="1" w:evenHBand="0" w:firstRowFirstColumn="0" w:firstRowLastColumn="0" w:lastRowFirstColumn="0" w:lastRowLastColumn="0"/>
            </w:pPr>
            <w:r>
              <w:t>Pediatrics, University of Colorado</w:t>
            </w:r>
          </w:p>
        </w:tc>
        <w:tc>
          <w:tcPr>
            <w:tcW w:w="1149"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2009</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w:t>
            </w:r>
          </w:p>
        </w:tc>
        <w:tc>
          <w:tcPr>
            <w:tcW w:w="1714" w:type="dxa"/>
          </w:tcPr>
          <w:p w:rsidR="00EF2E73" w:rsidRDefault="00B469D6">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EF2E73" w:rsidRDefault="00B469D6">
            <w:pPr>
              <w:cnfStyle w:val="000000010000" w:firstRow="0" w:lastRow="0" w:firstColumn="0" w:lastColumn="0" w:oddVBand="0" w:evenVBand="0" w:oddHBand="0" w:evenHBand="1" w:firstRowFirstColumn="0" w:firstRowLastColumn="0" w:lastRowFirstColumn="0" w:lastRowLastColumn="0"/>
            </w:pPr>
            <w:r>
              <w:t>George Washington University School of Medicine</w:t>
            </w:r>
          </w:p>
        </w:tc>
        <w:tc>
          <w:tcPr>
            <w:tcW w:w="1149"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2006</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9</w:t>
            </w:r>
          </w:p>
        </w:tc>
        <w:tc>
          <w:tcPr>
            <w:tcW w:w="1714" w:type="dxa"/>
          </w:tcPr>
          <w:p w:rsidR="00EF2E73" w:rsidRDefault="00B469D6">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Biology, Johns Hopkins </w:t>
            </w:r>
            <w:r>
              <w:t>University</w:t>
            </w:r>
          </w:p>
        </w:tc>
        <w:tc>
          <w:tcPr>
            <w:tcW w:w="1149"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2001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Autoinflammation, Cytokine Storm Disorders, Hemophagocytic Lymphohistiocytosis, Immunodysregulatory syndromes, Macrophage Activation Syndrome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NCT02418442, Principal Investigator, Observational Study of Pediatric Rheumatic Diseases: The CARRA Registry, Duke University, Childhood Arthritis and Rheumatology Research Alliance (Jul-2015 - Dec-2028)</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PMID: 31874</w:t>
            </w:r>
            <w:r>
              <w:t>111, Middle Author, Distinct interferon signatures and cytokine patterns define additional systemic autoinflammatory diseases, National Institutes of Health | National Institute of Allergy and Infectious Diseases | National Institute of Arthritis and Muscu</w:t>
            </w:r>
            <w:r>
              <w:t>loskeletal and Skin Diseases | National Institutes of Health Clinical Center (1-Apr-2020)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Investigator</w:t>
            </w:r>
            <w:r>
              <w:t>: Childhood Arthritis and Rheumatology Research Alliance</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Collaborative Pediatric </w:t>
            </w:r>
            <w:r>
              <w:t>Critical Care Research Network</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lastRenderedPageBreak/>
              <w:t>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Member</w:t>
            </w:r>
            <w:r>
              <w:t>: Drug Hypersensitivity Consortium</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Member</w:t>
            </w:r>
            <w:r>
              <w:t>: Hemophagocytic Lymphohistiocytosis/Macrophage Activation Syndrome Task Force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Member</w:t>
            </w:r>
            <w:r>
              <w:t>: National Institute of Allergy and Infectious Diseases COVID-19 Consortium</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Member</w:t>
            </w:r>
            <w:r>
              <w:t>: Paediatric Rheumatology International Trial Organization</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Investigator</w:t>
            </w:r>
            <w:r>
              <w:t>: Protocolized Care for Early Septic Shock (ProCESS) Trial</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5R01HD098428-05, Principal</w:t>
            </w:r>
            <w:r>
              <w:t xml:space="preserve"> Investigator, Understanding Interleukin-18 Mediated Susceptibility to Systemic Hyperinflammation, Eunice Kennedy Shriver National Institute of Child Health and Human Development (1-Apr-2023 - 31-Mar-2025)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1ZIAAR041202-03, Principal Investigator, Inflam</w:t>
            </w:r>
            <w:r>
              <w:t>matory consequences of NLRC4 dysregulation, National Institute of Arthritis and Musculoskeletal and Skin Diseases</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1ZIAAR041202-02, Principal Investigator, Inflammatory consequences of NLRC4 dysregulation, National Institute of Arthritis and </w:t>
            </w:r>
            <w:r>
              <w:t>Musculoskeletal and Skin Diseases</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1ZIAAR041202-01, Principal Investigator, Inflammatory consequences of NLRC4 dysregulation, National Institute of Arthritis and Musculoskeletal and Skin Diseases</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5R01HD098428-04, Principal Investigator, Understanding </w:t>
            </w:r>
            <w:r>
              <w:t>Interleukin-18 Mediated Susceptibility to Systemic Hyperinflammation, Eunice Kennedy Shriver National Institute of Child Health and Human Development (1-Apr-2022 - 31-Mar-2023)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7R01HD098428-03, Principal Investigator, Understanding Interleukin-18 Mediat</w:t>
            </w:r>
            <w:r>
              <w:t>ed Susceptibility to Systemic Hyperinflammation, Eunice Kennedy Shriver National Institute of Child Health and Human Development (1-Apr-2021 - 31-Mar-2022)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5R01HD098428-02, Principal Investigator, Understanding Interleukin-18 Mediated Susceptibility to </w:t>
            </w:r>
            <w:r>
              <w:t>Systemic Hyperinflammation, Eunice Kennedy Shriver National Institute of Child Health and Human Development (1-Apr-2020 - 31-Mar-2021)</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1R01HD098428-01, Principal Investigator, Understanding Interleukin-18 Mediated Susceptibility to Systemic Hyperinflamm</w:t>
            </w:r>
            <w:r>
              <w:t>ation, Eunice Kennedy Shriver National Institute of Child Health and Human Development (15-Apr-2019 - 31-Mar-2020)</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5K22AI123366-02, Principal Investigator, Mechanisms of NLRC4 inflammasome-associated hyperinflammation, National Institute of Allergy and </w:t>
            </w:r>
            <w:r>
              <w:t>Infectious Diseases (1-Mar-2018 - 28-Feb-2019)</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1K22AI123366-01, Principal Investigator, Mechanisms of NLRC4 inflammasome-associated hyperinflammation, National Institute of Allergy and Infectious Diseases (1-Mar-2017 - 28-Feb-2018)</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1F32AI098337-01A1, Principal Investigator, Mechanisms by which IL-10 limits Toll-like Receptor 9 mediated Macrophage Activat, National Institute of Allergy and Infectious Diseases (1-Jul-2012 - 30-Jun-2013)</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Author</w:t>
            </w:r>
            <w:r>
              <w:t>: Diagnostic guidelines for familial hemophagocytic lymphohistiocytosis revisited, American Society of Hematology, 28-Nov-2024</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American College of Rheumatology Clinical Guidance for </w:t>
            </w:r>
            <w:r>
              <w:t>Multisystem Inflammatory Syndrome in Children Associated With SARS-CoV-2 and Hyperinflammation in Pediatric COVID-19: Version 2, American College of Rheumatology, Apr-2021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Review Editor</w:t>
            </w:r>
            <w:r>
              <w:t>: Primary Immunodeficiencies, Frontiers in Immunology</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Peer Reviewer</w:t>
            </w:r>
            <w:r>
              <w:t>: Cytokine (2023)</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Peer Reviewer</w:t>
            </w:r>
            <w:r>
              <w:t>: PLOS One (2022)</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Clinical Immunology (2020 - 2021)</w:t>
            </w:r>
          </w:p>
        </w:tc>
      </w:tr>
    </w:tbl>
    <w:p w:rsidR="00BF2A68" w:rsidRDefault="00BF2A68" w:rsidP="00763471">
      <w:pPr>
        <w:spacing w:after="0" w:line="240" w:lineRule="auto"/>
        <w:rPr>
          <w:rFonts w:ascii="Arial" w:hAnsi="Arial" w:cs="Arial"/>
          <w:sz w:val="18"/>
          <w:szCs w:val="18"/>
        </w:rPr>
      </w:pPr>
    </w:p>
    <w:p w:rsidR="00764275" w:rsidRDefault="00764275"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2025 - Annual Meeting of Clinical Immunology Society, HLH vs. MAS, Speaker, 4-May-2025, Philadelphia, Pennsylvania, United States of America</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 xml:space="preserve">2025 - 8th Annual Symposium on Personalized </w:t>
            </w:r>
            <w:r>
              <w:t>Inflammatory Bowel Disease (IBD) and Very Early Onset Inflammatory Bowel Disease (VEO-IBD), VEO-IBD Session, Lecturer, 4-Apr-2025</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2025 - 69th Annual General Assembly and Scientific Meeting of Japan College of Rheumatology, Concurrent Workshop 29 Other t</w:t>
            </w:r>
            <w:r>
              <w:t>han rheumatic disease 4, Session Chair, 25-Apr-2025, Fukuoka, Japan</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2025 - 69th Annual General Assembly and Scientific Meeting of Japan College of Rheumatology, Recent Advances in Systemic Autoinflammatory Diseases, Speaker, 26-Apr-2025, Fukuoka, Japan</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2025 - 69th Annual General Assembly and Scientific Meeting of Japan College of Rheumatology, Sources and effects of excess IL-18 in Auto- and Hyperinflammatory Diseases, Speaker, 26-Apr-2025, Fukuoka, Japan</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2025 - Annual Congress on Society of Critic</w:t>
            </w:r>
            <w:r>
              <w:t>al Care Medicine, Pediatric Severe Sepsis Proteome Associates With Inborn Error of Immunity-Related Variant Genotype, Speaker, 24-Feb-2025, Orlando, Florida, United States of America</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2024 - 40th Annual Meeting of Histiocyte Society, Scientific Committee</w:t>
            </w:r>
            <w:r>
              <w:t xml:space="preserve"> Member, Nov-2024, Cavelossim, Goa, India</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2024 - 12th Annual Meeting of International Cytokine and Interferon Society and International Meeting Korean Association of Immunologists, Inflammasome-activated cytokines in human diseases, Speaker, 23-Oct-2024</w:t>
            </w:r>
            <w:r>
              <w:t>, Seoul, South Korea</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2024 - Annual Meeting of Clinical Immunology Society, Double Trouble IL1 IL18 a lifetime of living dangerously, Speaker, 3-May-2024, Minneapolis, Minnesota, United States of America</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 xml:space="preserve">2023 - Annual Convergence of American College </w:t>
            </w:r>
            <w:r>
              <w:t>of Rheumatology, FIT Program: Career Panel, Panelist, 10-Nov-2023, San Diego, California, United States of America</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2023 - Annual Convergence of American College of Rheumatology, Basic/Translational Research Career, Facilitator, 10-Nov-2023, San Diego, </w:t>
            </w:r>
            <w:r>
              <w:t>California, United States of America</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2023 - 39th Annual Meeting of Histiocyte Society, Scientific Committee Member, Oct-2023, Athens, Greece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2023 - 39th Annual Meeting of Histiocyte Society, HLH Education Session, Speaker, 22-Oct-2023, Athens, Gree</w:t>
            </w:r>
            <w:r>
              <w:t>ce</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2023 - 39th Annual Meeting of Histiocyte Society, HLH Symposium: Cutting and Pasting: Gene Therapy Approaches for Primary HLH, Moderator, 23-Oct-2023, Athens, Greece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2022 - Annual Meeting of Clinical Immunology Society, Plenary Session #4: Preci</w:t>
            </w:r>
            <w:r>
              <w:t>sion Medicine for Hyperinflammatory Disorders, Moderator, 1-Apr-2022, Charlotte, North Carolina, United States of America</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2022 - 4th Symposium on NextGen Therapies for Systemic Juvenile Idiopathic Arthritis and Macrophage Activation Syndrome, It is tim</w:t>
            </w:r>
            <w:r>
              <w:t>e for IL18 Driven Clinical Trials, Speaker, 16-Feb-2022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2022 - 4th Symposium on NextGen Therapies for Systemic Juvenile Idiopathic Arthritis and Macrophage Activation Syndrome, HSCT in SJIA-Lung Disease: Recent Cases from Centers in US &amp; Europe, </w:t>
            </w:r>
            <w:r>
              <w:t>Moderator, 16-Feb-2022</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2022 - 4th Symposium on NextGen Therapies for Systemic Juvenile Idiopathic Arthritis and Macrophage Activation Syndrome, Part 2: Retrospective Natural History Study Planning, Speaker, 16-Feb-2022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2021 - Annual Meeting of Lati</w:t>
            </w:r>
            <w:r>
              <w:t>n American Society for Immunodeficiencies, IL-18 and PIDD discovery, Speaker, 14-Oct-2021</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2021 - Annual Meeting of Pediatric Academic Societies, Autoinflammation: What is it and what does it tell us about human disease?, Presenter, 2-May-2021</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2020 </w:t>
            </w:r>
            <w:r>
              <w:t>- Annual Family Conference of Systemic Juvenile Idiopathic Arthritis Foundation, Old and New Treatments, Speaker, 2-Dec-2020</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2020 - Annual Family Conference of Systemic Juvenile Idiopathic Arthritis Foundation, Panel Discussion: Treating Refractory SJI</w:t>
            </w:r>
            <w:r>
              <w:t>A &amp; MAS, Moderator, 2-Dec-2020</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2020 - Annual Family Conference of Systemic Juvenile Idiopathic Arthritis Foundation, Talk &amp; Panel Discussion: COVID-19 in SJIA &amp; Other Rheumatic Patients, Moderator, 2-Dec-2020</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2019 - 35th Annual Meeting of Histiocyt</w:t>
            </w:r>
            <w:r>
              <w:t>e Society, Il-18 And Mechanistically (Re) Categorizing Hyperinflammation, Session Chair, 4-Nov-2019, Memphis, Tennessee, United States of America</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2013 - 29th Annual Meeting of Histiocyte Society, Janus Kinase Inhibition As A Novel Treatment For </w:t>
            </w:r>
            <w:r>
              <w:t>Macrophage Activation Syndrom, Speaker, 21-Oct-2013, Washington DC, District of Columbia, United States of America</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2012 - 28th Annual Meeting of Histiocyte Society, Hemophagocytes are Induced Independent Of Interferon-Gamma In Tlr9 Induced Mas, Speaker</w:t>
            </w:r>
            <w:r>
              <w:t>, 10-Oct-2012, London,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Chair</w:t>
            </w:r>
            <w:r>
              <w:t>: HLH Steering Committee, Histiocyte Society (2023)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lastRenderedPageBreak/>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Member</w:t>
            </w:r>
            <w:r>
              <w:t>: Henry Kunkel Society (2020)</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Member</w:t>
            </w:r>
            <w:r>
              <w:t>: Society for Pediatric Research (2020)</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Member</w:t>
            </w:r>
            <w:r>
              <w:t>: Investigators of CIS (I-CIS) Committee, Clinical Immunology Society (2019)</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Member</w:t>
            </w:r>
            <w:r>
              <w:t>: International Cytokine &amp; Interferon Society (2019)</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Head</w:t>
            </w:r>
            <w:r>
              <w:t xml:space="preserve">: Autoinflammatory Pathogenesis Unit, National </w:t>
            </w:r>
            <w:r>
              <w:t>Institute of Arthritis and Musculoskeletal and Skin Diseases</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Member</w:t>
            </w:r>
            <w:r>
              <w:t>: Histiocyte Society (2013)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Member</w:t>
            </w:r>
            <w:r>
              <w:t>: Childhood Arthritis and Rheumatology Research Alliance (2010)</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Member</w:t>
            </w:r>
            <w:r>
              <w:t>: American College of Rheumatology (2009)</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International Society </w:t>
            </w:r>
            <w:r>
              <w:t>of Systemic Auto-Inflammatory Diseases</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rPr>
                <w:u w:val="single"/>
              </w:rPr>
              <w:t>Member</w:t>
            </w:r>
            <w:r>
              <w:t>: The American Association of Immunologists</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F2E73" w:rsidRDefault="00B469D6">
            <w:r>
              <w:t>1</w:t>
            </w:r>
          </w:p>
        </w:tc>
        <w:tc>
          <w:tcPr>
            <w:tcW w:w="2593" w:type="dxa"/>
          </w:tcPr>
          <w:p w:rsidR="00EF2E73" w:rsidRDefault="00B469D6">
            <w:pPr>
              <w:cnfStyle w:val="000000100000" w:firstRow="0" w:lastRow="0" w:firstColumn="0" w:lastColumn="0" w:oddVBand="0" w:evenVBand="0" w:oddHBand="1" w:evenHBand="0" w:firstRowFirstColumn="0" w:firstRowLastColumn="0" w:lastRowFirstColumn="0" w:lastRowLastColumn="0"/>
            </w:pPr>
            <w:r>
              <w:t>Swedish Orphan Biovitrum AB</w:t>
            </w:r>
          </w:p>
        </w:tc>
        <w:tc>
          <w:tcPr>
            <w:tcW w:w="2250"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F2E73" w:rsidRDefault="00B469D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14-Nov-2023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F2E73" w:rsidRDefault="00B469D6">
            <w:r>
              <w:t>2</w:t>
            </w:r>
          </w:p>
        </w:tc>
        <w:tc>
          <w:tcPr>
            <w:tcW w:w="2593" w:type="dxa"/>
          </w:tcPr>
          <w:p w:rsidR="00EF2E73" w:rsidRDefault="00B469D6">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F2E73" w:rsidRDefault="00B469D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23-Jun-2023</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F2E73" w:rsidRDefault="00B469D6">
            <w:r>
              <w:t>3</w:t>
            </w:r>
          </w:p>
        </w:tc>
        <w:tc>
          <w:tcPr>
            <w:tcW w:w="2593" w:type="dxa"/>
          </w:tcPr>
          <w:p w:rsidR="00EF2E73" w:rsidRDefault="00B469D6">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F2E73" w:rsidRDefault="00B469D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22-Jun-2023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F2E73" w:rsidRDefault="00B469D6">
            <w:r>
              <w:t>4</w:t>
            </w:r>
          </w:p>
        </w:tc>
        <w:tc>
          <w:tcPr>
            <w:tcW w:w="2593" w:type="dxa"/>
          </w:tcPr>
          <w:p w:rsidR="00EF2E73" w:rsidRDefault="00B469D6">
            <w:pPr>
              <w:cnfStyle w:val="000000010000" w:firstRow="0" w:lastRow="0" w:firstColumn="0" w:lastColumn="0" w:oddVBand="0" w:evenVBand="0" w:oddHBand="0" w:evenHBand="1" w:firstRowFirstColumn="0" w:firstRowLastColumn="0" w:lastRowFirstColumn="0" w:lastRowLastColumn="0"/>
            </w:pPr>
            <w:r>
              <w:t>Swedish Orphan Biovitrum AB</w:t>
            </w:r>
          </w:p>
        </w:tc>
        <w:tc>
          <w:tcPr>
            <w:tcW w:w="2250"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F2E73" w:rsidRDefault="00B469D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16-Jun-2023</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F2E73" w:rsidRDefault="00B469D6">
            <w:r>
              <w:t>5</w:t>
            </w:r>
          </w:p>
        </w:tc>
        <w:tc>
          <w:tcPr>
            <w:tcW w:w="2593" w:type="dxa"/>
          </w:tcPr>
          <w:p w:rsidR="00EF2E73" w:rsidRDefault="00B469D6">
            <w:pPr>
              <w:cnfStyle w:val="000000100000" w:firstRow="0" w:lastRow="0" w:firstColumn="0" w:lastColumn="0" w:oddVBand="0" w:evenVBand="0" w:oddHBand="1" w:evenHBand="0" w:firstRowFirstColumn="0" w:firstRowLastColumn="0" w:lastRowFirstColumn="0" w:lastRowLastColumn="0"/>
            </w:pPr>
            <w:r>
              <w:t>Swedish Orphan Biovitrum AB</w:t>
            </w:r>
          </w:p>
        </w:tc>
        <w:tc>
          <w:tcPr>
            <w:tcW w:w="2250"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F2E73" w:rsidRDefault="00B469D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14-Nov-2022</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F2E73" w:rsidRDefault="00B469D6">
            <w:r>
              <w:t>6</w:t>
            </w:r>
          </w:p>
        </w:tc>
        <w:tc>
          <w:tcPr>
            <w:tcW w:w="2593" w:type="dxa"/>
          </w:tcPr>
          <w:p w:rsidR="00EF2E73" w:rsidRDefault="00B469D6">
            <w:pPr>
              <w:cnfStyle w:val="000000010000" w:firstRow="0" w:lastRow="0" w:firstColumn="0" w:lastColumn="0" w:oddVBand="0" w:evenVBand="0" w:oddHBand="0" w:evenHBand="1" w:firstRowFirstColumn="0" w:firstRowLastColumn="0" w:lastRowFirstColumn="0" w:lastRowLastColumn="0"/>
            </w:pPr>
            <w:r>
              <w:t>Swedish Orphan Biovitrum AB</w:t>
            </w:r>
          </w:p>
        </w:tc>
        <w:tc>
          <w:tcPr>
            <w:tcW w:w="2250"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F2E73" w:rsidRDefault="00B469D6">
            <w:pPr>
              <w:cnfStyle w:val="000000010000" w:firstRow="0" w:lastRow="0" w:firstColumn="0" w:lastColumn="0" w:oddVBand="0" w:evenVBand="0" w:oddHBand="0" w:evenHBand="1" w:firstRowFirstColumn="0" w:firstRowLastColumn="0" w:lastRowFirstColumn="0" w:lastRowLastColumn="0"/>
            </w:pPr>
            <w:r>
              <w:t>Education</w:t>
            </w:r>
          </w:p>
        </w:tc>
        <w:tc>
          <w:tcPr>
            <w:tcW w:w="94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18-Aug-2020</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F2E73" w:rsidRDefault="00B469D6">
            <w:r>
              <w:t>7</w:t>
            </w:r>
          </w:p>
        </w:tc>
        <w:tc>
          <w:tcPr>
            <w:tcW w:w="2593" w:type="dxa"/>
          </w:tcPr>
          <w:p w:rsidR="00EF2E73" w:rsidRDefault="00B469D6">
            <w:pPr>
              <w:cnfStyle w:val="000000100000" w:firstRow="0" w:lastRow="0" w:firstColumn="0" w:lastColumn="0" w:oddVBand="0" w:evenVBand="0" w:oddHBand="1" w:evenHBand="0" w:firstRowFirstColumn="0" w:firstRowLastColumn="0" w:lastRowFirstColumn="0" w:lastRowLastColumn="0"/>
            </w:pPr>
            <w:r>
              <w:t>Swedish Orphan Biovitrum AB</w:t>
            </w:r>
          </w:p>
        </w:tc>
        <w:tc>
          <w:tcPr>
            <w:tcW w:w="2250" w:type="dxa"/>
          </w:tcPr>
          <w:p w:rsidR="00EF2E73" w:rsidRDefault="00B469D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2-Mar-2018</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F2E73" w:rsidRDefault="00B469D6">
            <w:r>
              <w:t>8</w:t>
            </w:r>
          </w:p>
        </w:tc>
        <w:tc>
          <w:tcPr>
            <w:tcW w:w="2593" w:type="dxa"/>
          </w:tcPr>
          <w:p w:rsidR="00EF2E73" w:rsidRDefault="00B469D6">
            <w:pPr>
              <w:cnfStyle w:val="000000010000" w:firstRow="0" w:lastRow="0" w:firstColumn="0" w:lastColumn="0" w:oddVBand="0" w:evenVBand="0" w:oddHBand="0" w:evenHBand="1" w:firstRowFirstColumn="0" w:firstRowLastColumn="0" w:lastRowFirstColumn="0" w:lastRowLastColumn="0"/>
            </w:pPr>
            <w:r>
              <w:t>Swedish Orphan Biovitrum AB</w:t>
            </w:r>
          </w:p>
        </w:tc>
        <w:tc>
          <w:tcPr>
            <w:tcW w:w="2250"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F2E73" w:rsidRDefault="00B469D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2-Mar-2018</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39423879</w:t>
              </w:r>
            </w:hyperlink>
            <w:r>
              <w:t xml:space="preserve"> ['Zhang M', 'Cron RR', 'Chu N', 'Nguyen J', 'Gordon SM', 'Eloseily EM', 'Atkinson TP', 'Weiser P', </w:t>
            </w:r>
            <w:r>
              <w:t>'Walter MR', 'Kreiger PA', '</w:t>
            </w:r>
            <w:r>
              <w:rPr>
                <w:b/>
                <w:u w:val="single"/>
              </w:rPr>
              <w:t>Canna SW</w:t>
            </w:r>
            <w:r>
              <w:t>', 'Behrens EM', 'Cron RQ'], Role of DOCK8 in cytokine storm syndromes, Mar-2025, 17-Oct-2024, The Journal of allergy and clinical immunology, 155(3):1015-1026.e5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39303891</w:t>
              </w:r>
            </w:hyperlink>
            <w:r>
              <w:t xml:space="preserve"> ['Gallo PM', 'Kim J', 'McNerney KO', 'Diorio C', 'Foley C', 'Kagami L', 'Wagner K', 'Petrosa WL', 'Conlon H', 'Gollomp KL', '</w:t>
            </w:r>
            <w:r>
              <w:rPr>
                <w:b/>
                <w:u w:val="single"/>
              </w:rPr>
              <w:t>Canna SW</w:t>
            </w:r>
            <w:r>
              <w:t>', 'Seif AE', 'Conrad MA', 'Kelsen JR', 'Romberg N', 'Ba</w:t>
            </w:r>
            <w:r>
              <w:t>ssiri H', 'Sullivan KE', 'Teachey DT', 'Paessler ME', 'Behrens EM', 'Lambert MP'], Serum cytokine panels in pediatric clinical practice, Feb-2025, 18-Sep-2024, The Journal of allergy and clinical immunology, 155(2):594-604.e5</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39058514</w:t>
              </w:r>
            </w:hyperlink>
            <w:r>
              <w:t xml:space="preserve"> ['Baldo F', 'Erkens RGA', 'Mizuta M', 'Rogani G', 'Lucioni F', 'Bracaglia C', 'Foell D', 'Gattorno M', 'Jelusic M', 'Anton J', 'Brogan P', '</w:t>
            </w:r>
            <w:r>
              <w:rPr>
                <w:b/>
                <w:u w:val="single"/>
              </w:rPr>
              <w:t>Canna S</w:t>
            </w:r>
            <w:r>
              <w:t>', 'Chandrakasan S', 'Cron RQ', 'De Benede</w:t>
            </w:r>
            <w:r>
              <w:t>tti F', 'Grom A', 'Heshin-Bekenstein M', 'Horne A', 'Khubchandani R', 'Ozen S', 'Quartier P', 'Ravelli A', 'Shimizu M', 'Schulert G', 'Scott C', 'Sinha R', 'Ruperto N', 'Swart JF', 'Vastert S', 'Minoia F'], Current treatment in macrophage activation syndro</w:t>
            </w:r>
            <w:r>
              <w:t>me worldwide: a systematic literature review to inform the METAPHOR project, 1-Jan-2025, Rheumatology (Oxford, England), 64(1):32-44</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39713308</w:t>
              </w:r>
            </w:hyperlink>
            <w:r>
              <w:t xml:space="preserve"> ['Duran JSC', 'Sayed S', 'Dalalo MC', 'Mauracher AA</w:t>
            </w:r>
            <w:r>
              <w:t>', 'Knight MS', 'Conrey PE', 'Schultz AB', 'Hay CA', 'Lindell RB', 'Howard CA', 'Abrams ED', 'Schmitt EG', 'Thelin MA', 'Bluestein S', 'Seroogy CM', 'Pozos TC', 'Thatayatikom A', 'Lundgren I', 'Gauthier A', '</w:t>
            </w:r>
            <w:r>
              <w:rPr>
                <w:b/>
                <w:u w:val="single"/>
              </w:rPr>
              <w:t>Canna SW</w:t>
            </w:r>
            <w:r>
              <w:t xml:space="preserve">', 'Su HC', 'Keller MD', 'Delmonte OM', </w:t>
            </w:r>
            <w:r>
              <w:t>'Satter LRF', 'Holland SM', 'Bergerson JRE', 'Leiding JW', 'Romberg N', 'Freeman AF', 'Villarino AV', 'Anderson MS', 'Cooper MA', 'Vogel TP', 'Henrickson SE'], Altered Purinergic Signaling and CD8+ T Cell Dysregulation in STAT3 GOF Syndrome, 13-Dec-2024, 1</w:t>
            </w:r>
            <w:r>
              <w:t>3-Dec-2024, bioRxiv : the preprint server for biology</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39556752</w:t>
              </w:r>
            </w:hyperlink>
            <w:r>
              <w:t xml:space="preserve"> ['Grayczyk JP', 'Liu L', 'Egan MS', 'Aunins E', 'Wynosky-Dolfi MA', '</w:t>
            </w:r>
            <w:r>
              <w:rPr>
                <w:b/>
                <w:u w:val="single"/>
              </w:rPr>
              <w:t>Canna SW</w:t>
            </w:r>
            <w:r>
              <w:t>', 'Minn AJ', 'Shin S', 'Brodsky IE'], TLR priming li</w:t>
            </w:r>
            <w:r>
              <w:t>censes NAIP inflammasome activation by immunoevasive ligands, 26-Nov-2024, 18-Nov-2024, Proceedings of the National Academy of Sciences of the United States of America, 121(48):e2412700121</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lastRenderedPageBreak/>
              <w:t>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3926</w:t>
              </w:r>
              <w:r>
                <w:rPr>
                  <w:color w:val="0000FF" w:themeColor="hyperlink"/>
                  <w:u w:val="single"/>
                </w:rPr>
                <w:t>4477</w:t>
              </w:r>
            </w:hyperlink>
            <w:r>
              <w:t xml:space="preserve"> ['Carol HA', 'Mayer AS', 'Zhang MS', 'Dang V', 'Varghese J', 'Martinez Z', 'Schneider C', 'Baker JE', 'Tsoukas P', 'Behrens EM', 'Cron RQ', 'Diorio C', 'Henderson LA', 'Schulert G', 'Lee P', 'Kernan KF', '</w:t>
            </w:r>
            <w:r>
              <w:rPr>
                <w:b/>
                <w:u w:val="single"/>
              </w:rPr>
              <w:t>Canna SW</w:t>
            </w:r>
            <w:r>
              <w:t>'], Hyperferritinemia Screening to Aid</w:t>
            </w:r>
            <w:r>
              <w:t xml:space="preserve"> Identification and Differentiation of Patients with Hyperinflammatory Disorders, 12-Sep-2024, 12-Sep-2024, Journal of clinical immunology, 45(1):4</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38978562</w:t>
              </w:r>
            </w:hyperlink>
            <w:r>
              <w:t xml:space="preserve"> ['Carol HA', 'Mayer AS', 'Zhang MS',</w:t>
            </w:r>
            <w:r>
              <w:t xml:space="preserve"> 'Dang V', 'Varghese J', 'Martinez Z', 'Schneider C', 'Baker JE', 'Tsoukas P', 'Behrens EM', 'Cron RQ', 'Diorio C', 'Henderson LA', 'Schulert G', 'Lee P', 'Kernan KF', '</w:t>
            </w:r>
            <w:r>
              <w:rPr>
                <w:b/>
                <w:u w:val="single"/>
              </w:rPr>
              <w:t>Canna SW</w:t>
            </w:r>
            <w:r>
              <w:t>'], Hyperferritinemia screening to aid identification and differentiation of pa</w:t>
            </w:r>
            <w:r>
              <w:t>tients with hyperinflammatory disorders, 25-Jun-2024, 25-Jun-2024, Research square</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38408849</w:t>
              </w:r>
            </w:hyperlink>
            <w:r>
              <w:t xml:space="preserve"> ['Lee W', 'Stone DL', 'Hoffmann P', 'Rosenzweig S', 'Tsai WL', 'Gadina M', 'Romeo T', 'Lee CR', 'Rand</w:t>
            </w:r>
            <w:r>
              <w:t>azzo D', 'Pimpale Chavan P', 'Manthiram K', '</w:t>
            </w:r>
            <w:r>
              <w:rPr>
                <w:b/>
                <w:u w:val="single"/>
              </w:rPr>
              <w:t>Canna S</w:t>
            </w:r>
            <w:r>
              <w:t>', 'Park YH', 'Ombrello AK', 'Aksentijevich I', 'Kastner DL', 'Chae JJ'], Interrupting an IFN-γ-dependent feedback loop in the syndrome of pyogenic arthritis with pyoderma gangrenosum and acne, 15-May-202</w:t>
            </w:r>
            <w:r>
              <w:t>4, 15-May-2024, Annals of the rheumatic diseases, 83(6):787-798</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38652550</w:t>
              </w:r>
            </w:hyperlink>
            <w:r>
              <w:t xml:space="preserve"> ['Domblides C', 'Crampton S', 'Liu H', 'Bartleson JM', 'Nguyen A', 'Champagne C', 'Landy EE', 'Spiker L', 'Proffitt C', </w:t>
            </w:r>
            <w:r>
              <w:t>'Bhattarai S', 'Grawe AP', 'Fuentealba Valenzuela M', 'Lartigue L', 'Mahouche I', 'Dupaul-Chicoine J', 'Nishimura K', 'Lefort F', 'Decraecker M', 'Velasco V', 'Netzer S', 'Pitard V', 'Roy C', 'Soubeyran I', 'Racine V', 'Blanco P', 'Déchanet-Merville J', 'S</w:t>
            </w:r>
            <w:r>
              <w:t>aleh M', '</w:t>
            </w:r>
            <w:r>
              <w:rPr>
                <w:b/>
                <w:u w:val="single"/>
              </w:rPr>
              <w:t>Canna SW</w:t>
            </w:r>
            <w:r>
              <w:t>', 'Furman D', 'Faustin B'], Human NLRC4 expression promotes cancer survival and associates with type I interferon signaling and immune infiltration, 23-Apr-2024, 23-Apr-2024, The Journal of clinical investigation, 134(11):e166085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37691306</w:t>
              </w:r>
            </w:hyperlink>
            <w:r>
              <w:t xml:space="preserve"> ['Huang Y', 'Sompii-Montgomery L', 'Patti J', 'Pickering A', 'Yasin S', 'Do T', 'Baker E', 'Gao D', 'Abdul-Aziz R', 'Behrens EM', '</w:t>
            </w:r>
            <w:r>
              <w:rPr>
                <w:b/>
                <w:u w:val="single"/>
              </w:rPr>
              <w:t>Canna S</w:t>
            </w:r>
            <w:r>
              <w:t>', 'Clark M', 'Co DO', 'Collins KP', 'Eberhard B', '</w:t>
            </w:r>
            <w:r>
              <w:t>Friedman M', 'Graham TB', 'Hahn T', 'Hersh AO', 'Hobday P', 'Holland MJ', 'Huggins J', 'Lu PY', 'Mannion ML', 'Manos CK', 'Neely J', 'Onel K', 'Orandi AB', 'Ramirez A', 'Reinhardt A', 'Riskalla M', 'Santiago L', 'Stoll ML', 'Ting T', 'Grom AA', 'Towe C', '</w:t>
            </w:r>
            <w:r>
              <w:t>Schulert GS'], Disease Course, Treatments, and Outcomes of Children With Systemic Juvenile Idiopathic Arthritis-Associated Lung Disease, Mar-2024, 27-Nov-2023, Arthritis care &amp; research, 76(3):328-339</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38433018</w:t>
              </w:r>
            </w:hyperlink>
            <w:r>
              <w:t xml:space="preserve"> ['Bhuiyan MIH', 'Habib K', 'Sultan MT', 'Chen F', 'Jahan I', 'Weng Z', 'Rahman MS', 'Islam R', 'Foley LM', 'Hitchens TK', 'Deng X', '</w:t>
            </w:r>
            <w:r>
              <w:rPr>
                <w:b/>
                <w:u w:val="single"/>
              </w:rPr>
              <w:t>Canna SW</w:t>
            </w:r>
            <w:r>
              <w:t xml:space="preserve">', 'Sun D', 'Cao G'], SPAK inhibitor ZT-1a </w:t>
            </w:r>
            <w:r>
              <w:t>attenuates reactive astrogliosis and oligodendrocyte degeneration in a mouse model of vascular dementia, Mar-2024, CNS neuroscience &amp; therapeutics, 30(3):e14654</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38183056</w:t>
              </w:r>
            </w:hyperlink>
            <w:r>
              <w:t xml:space="preserve"> ['</w:t>
            </w:r>
            <w:r>
              <w:rPr>
                <w:b/>
                <w:u w:val="single"/>
              </w:rPr>
              <w:t>Canna SW</w:t>
            </w:r>
            <w:r>
              <w:t>', 'De Bened</w:t>
            </w:r>
            <w:r>
              <w:t>etti F'], The 4(th) NextGen therapies of SJIA and MAS, part 4: it is time for IL-18 based trials in systemic juvenile idiopathic arthritis?, 5-Jan-2024, 5-Jan-2024, Pediatric rheumatology online journal, 21(Suppl 1):79</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38183096</w:t>
              </w:r>
            </w:hyperlink>
            <w:r>
              <w:t xml:space="preserve"> ['Grom AA', '</w:t>
            </w:r>
            <w:r>
              <w:rPr>
                <w:b/>
                <w:u w:val="single"/>
              </w:rPr>
              <w:t>Canna SW</w:t>
            </w:r>
            <w:r>
              <w:t>', 'Abu-Arja RF', 'Sinha R', 'Peixoto L', 'Cannizzaro E', 'Chandrakasan S', 'Driest K', 'Marsh R', 'Neven B', 'Onel K', 'Prahalad S', 'Prockop S', 'Quartier P', 'Roth J', 'Schulert G', 'Silva JMF', '</w:t>
            </w:r>
            <w:r>
              <w:t>Wall D', 'Zeilhofer U'], Part 5: Allogeneic HSCT in refractory SJIA with lung disease; recent cases from centers in North America &amp; Europe, 5-Jan-2024, 5-Jan-2024, Pediatric rheumatology online journal, 21(Suppl 1):86</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38081945</w:t>
              </w:r>
            </w:hyperlink>
            <w:r>
              <w:t xml:space="preserve"> ['Landy E', 'Carol H', 'Ring A', '</w:t>
            </w:r>
            <w:r>
              <w:rPr>
                <w:b/>
                <w:u w:val="single"/>
              </w:rPr>
              <w:t>Canna S</w:t>
            </w:r>
            <w:r>
              <w:t>'], Biological and clinical roles of IL-18 in inflammatory diseases, Jan-2024, 11-Dec-2023, Nature reviews. Rheumatology, 20(1):33-47</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39117825</w:t>
              </w:r>
            </w:hyperlink>
            <w:r>
              <w:t xml:space="preserve"> ['Vastert SJ', 'Canny SP', '</w:t>
            </w:r>
            <w:r>
              <w:rPr>
                <w:b/>
                <w:u w:val="single"/>
              </w:rPr>
              <w:t>Canna SW</w:t>
            </w:r>
            <w:r>
              <w:t>', 'Schneider R', 'Mellins ED'], Cytokine Storm Syndrome Associated with Systemic Juvenile Idiopathic Arthritis, 2024, Advances in experimental medicine and biology, 1448:323-353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39117828</w:t>
              </w:r>
            </w:hyperlink>
            <w:r>
              <w:t xml:space="preserve"> ['</w:t>
            </w:r>
            <w:r>
              <w:rPr>
                <w:b/>
                <w:u w:val="single"/>
              </w:rPr>
              <w:t>Canna SW</w:t>
            </w:r>
            <w:r>
              <w:t>'], Autoinflammatory Contributors to Cytokine Storm, 2024, Advances in experimental medicine and biology, 1448:385-397</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3773</w:t>
              </w:r>
              <w:r>
                <w:rPr>
                  <w:color w:val="0000FF" w:themeColor="hyperlink"/>
                  <w:u w:val="single"/>
                </w:rPr>
                <w:t>8167</w:t>
              </w:r>
            </w:hyperlink>
            <w:r>
              <w:t xml:space="preserve"> ['Landy E', 'Varghese J', 'Dang V', 'Szymczak-Workman A', 'Kane LP', '</w:t>
            </w:r>
            <w:r>
              <w:rPr>
                <w:b/>
                <w:u w:val="single"/>
              </w:rPr>
              <w:t>Canna SW</w:t>
            </w:r>
            <w:r>
              <w:t>'], Complementary HLH susceptibility factors converge on CD8 T-cell hyperactivation, 28-Nov-2023, Blood advances, 7(22):6949-6963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37733441</w:t>
              </w:r>
            </w:hyperlink>
            <w:r>
              <w:t xml:space="preserve"> ['Verweyen EL', 'Thakkar K', 'Dhakal S', 'Baker E', 'Chetal K', 'Schnell D', '</w:t>
            </w:r>
            <w:r>
              <w:rPr>
                <w:b/>
                <w:u w:val="single"/>
              </w:rPr>
              <w:t>Canna S</w:t>
            </w:r>
            <w:r>
              <w:t>', 'Grom AA', 'Salomonis N', 'Schulert GS'], Population-level single-cell genomics reveals conserved gene programs in systemic juvenile idiop</w:t>
            </w:r>
            <w:r>
              <w:t>athic arthritis, 15-Nov-2023, 15-Nov-2023, The Journal of clinical investigation, 133(22):e166741</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37751296</w:t>
              </w:r>
            </w:hyperlink>
            <w:r>
              <w:t xml:space="preserve"> ['Huang Z', 'Brodeur KE', 'Chen L', 'Du Y', 'Wobma H', 'Hsu EE', 'Liu M', 'Chang JC', 'Chang MH', 'Chou J', 'Day-Lewis M', 'Dedeoglu F', 'Halyabar O', 'Lederer JA', 'Li T', 'Lo MS', 'Lu M', 'Meidan E', 'Newburger JW', 'Randolph AG', 'Son MB', 'Sundel RP',</w:t>
            </w:r>
            <w:r>
              <w:t xml:space="preserve"> 'Taylor ML', 'Wu H', 'Zhou Q', '</w:t>
            </w:r>
            <w:r>
              <w:rPr>
                <w:b/>
                <w:u w:val="single"/>
              </w:rPr>
              <w:t>Canna SW</w:t>
            </w:r>
            <w:r>
              <w:t>', 'Wei K', 'Henderson LA', 'Nigrovic PA', 'Lee PY'], Type I interferon signature and cycling lymphocytes in macrophage activation syndrome, 15-Nov-2023, 15-Nov-2023, The Journal of clinical investigation, 133(22):e</w:t>
            </w:r>
            <w:r>
              <w:t>165616</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37486733</w:t>
              </w:r>
            </w:hyperlink>
            <w:r>
              <w:t xml:space="preserve"> ['Shakoory B', 'Geerlinks A', 'Wilejto M', 'Kernan K', 'Hines M', 'Romano M', 'Piskin D', 'Ravelli A', 'Sinha R', 'Aletaha D', 'Allen C', 'Bassiri H', 'Behrens EM', 'Carcillo J</w:t>
            </w:r>
            <w:r>
              <w:t>', 'Carl L', 'Chatham W', 'Cohen JI', 'Cron RQ', 'Drewniak E', 'Grom AA', 'Henderson LA', 'Horne A', 'Jordan MB', 'Nichols KE', 'Schulert G', 'Vastert S', 'Demirkaya E', 'Goldbach-Mansky R', 'de Benedetti F', 'Marsh RA', '</w:t>
            </w:r>
            <w:r>
              <w:rPr>
                <w:b/>
                <w:u w:val="single"/>
              </w:rPr>
              <w:t>Canna SW</w:t>
            </w:r>
            <w:r>
              <w:t xml:space="preserve">'], The 2022 EULAR/ACR </w:t>
            </w:r>
            <w:r>
              <w:t xml:space="preserve">Points to Consider at the Early Stages of </w:t>
            </w:r>
            <w:r>
              <w:lastRenderedPageBreak/>
              <w:t>Diagnosis and Management of Suspected Haemophagocytic Lymphohistiocytosis/Macrophage Activation Syndrome (HLH/MAS), Oct-2023, 24-Jul-2023, Arthritis &amp; rheumatology (Hoboken, N.J.), 75(10):1714-1732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lastRenderedPageBreak/>
              <w:t>21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37487610</w:t>
              </w:r>
            </w:hyperlink>
            <w:r>
              <w:t xml:space="preserve"> ['Shakoory B', 'Geerlinks A', 'Wilejto M', 'Kernan K', 'Hines M', 'Romano M', 'Piskin D', 'Ravelli A', 'Sinha R', 'Aletaha D', 'Allen C', 'Bassiri H', 'Behrens EM', 'Carcillo J', 'Carl L', 'Chatham W</w:t>
            </w:r>
            <w:r>
              <w:t>', 'Cohen JI', 'Cron RQ', 'Drewniak E', 'Grom AA', 'Henderson LA', 'Horne A', 'Jordan MB', 'Nichols KE', 'Schulert G', 'Vastert S', 'Demirkaya E', 'Goldbach-Mansky R', 'de Benedetti F', 'Marsh RA', '</w:t>
            </w:r>
            <w:r>
              <w:rPr>
                <w:b/>
                <w:u w:val="single"/>
              </w:rPr>
              <w:t>Canna SW</w:t>
            </w:r>
            <w:r>
              <w:t xml:space="preserve">'], The 2022 EULAR/ACR points to consider at the </w:t>
            </w:r>
            <w:r>
              <w:t>early stages of diagnosis and management of suspected haemophagocytic lymphohistiocytosis/macrophage activation syndrome (HLH/MAS), Oct-2023, 24-Jul-2023, Annals of the rheumatic diseases, 82(10):1271-1285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37674218</w:t>
              </w:r>
            </w:hyperlink>
            <w:r>
              <w:t xml:space="preserve"> ['Fan Z', 'Kernan KF', 'Qin Y', '</w:t>
            </w:r>
            <w:r>
              <w:rPr>
                <w:b/>
                <w:u w:val="single"/>
              </w:rPr>
              <w:t>Canna S</w:t>
            </w:r>
            <w:r>
              <w:t>', 'Berg RA', 'Wessel D', 'Pollack MM', 'Meert K', 'Hall M', 'Newth C', 'Lin JC', 'Doctor A', 'Shanley T', 'Cornell T', 'Harrison RE', 'Zuppa AF', 'Sward K', 'Dean JM', 'Park HJ', 'Carcillo JA'</w:t>
            </w:r>
            <w:r>
              <w:t>], Hyperferritinemic sepsis, macrophage activation syndrome, and mortality in a pediatric research network: a causal inference analysis, 6-Sep-2023, 6-Sep-2023, Critical care (London, England), 27(1):347</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37721859</w:t>
              </w:r>
            </w:hyperlink>
            <w:r>
              <w:t xml:space="preserve"> ['Schuelke MR', 'Bassiri H', 'Behrens EM', '</w:t>
            </w:r>
            <w:r>
              <w:rPr>
                <w:b/>
                <w:u w:val="single"/>
              </w:rPr>
              <w:t>Canna S</w:t>
            </w:r>
            <w:r>
              <w:t>', 'Croy C', 'DiNofia A', 'Gollomp K', 'Grupp S', 'Lambert M', 'Lambrix A', 'Maude SL', 'Myers R', 'Newman H', 'Petrosa W', 'Seif A', 'Sullivan KE', 'Teachey DT', 'Diorio C'], Emapalum</w:t>
            </w:r>
            <w:r>
              <w:t>ab for the treatment of refractory cytokine release syndrome in pediatric patients, 26-Sep-2023, Blood advances, 7(18):5603-5607</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36990432</w:t>
              </w:r>
            </w:hyperlink>
            <w:r>
              <w:t xml:space="preserve"> ['Diorio C', 'Teachey DT', '</w:t>
            </w:r>
            <w:r>
              <w:rPr>
                <w:b/>
                <w:u w:val="single"/>
              </w:rPr>
              <w:t>Canna SW</w:t>
            </w:r>
            <w:r>
              <w:t>'], Cytokine Storm</w:t>
            </w:r>
            <w:r>
              <w:t xml:space="preserve"> Syndromes in Pediatric Patients, Jun-2023, 27-Mar-2023, The journal of allergy and clinical immunology. In practice, 11(6):1636-1644</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37205371</w:t>
              </w:r>
            </w:hyperlink>
            <w:r>
              <w:t xml:space="preserve"> ['Grayczyk JP', 'Egan MS', 'Liu L', 'Aunins E', '</w:t>
            </w:r>
            <w:r>
              <w:t>Wynosky-Dolfi MA', '</w:t>
            </w:r>
            <w:r>
              <w:rPr>
                <w:b/>
                <w:u w:val="single"/>
              </w:rPr>
              <w:t>Canna S</w:t>
            </w:r>
            <w:r>
              <w:t>', 'Minn AJ', 'Shin S', 'Brodsky IE'], TLR priming licenses NAIP inflammasome activation by immunoevasive ligands, 4-May-2023, 4-May-2023, bioRxiv : the preprint server for biology</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36006569</w:t>
              </w:r>
            </w:hyperlink>
            <w:r>
              <w:t xml:space="preserve"> ['Rood JE', 'Rezk A', 'Pogoriler J', 'Finn LS', 'Burnham JM', 'Josephson MB', 'Bar-Or A', 'Behrens EM', '</w:t>
            </w:r>
            <w:r>
              <w:rPr>
                <w:b/>
                <w:u w:val="single"/>
              </w:rPr>
              <w:t>Canna SW</w:t>
            </w:r>
            <w:r>
              <w:t>'], Improvement of Refractory Systemic Juvenile Idiopathic Arthritis-Associated Lung Disease with Single-Agent Blockad</w:t>
            </w:r>
            <w:r>
              <w:t>e of IL-1β and IL-18, Jan-2023, 25-Aug-2022, Journal of clinical immunology, 43(1):101-108</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37395630</w:t>
              </w:r>
            </w:hyperlink>
            <w:r>
              <w:t xml:space="preserve"> ['Fan Z', 'Kernan KF', 'Sriram A', 'Benos PV', '</w:t>
            </w:r>
            <w:r>
              <w:rPr>
                <w:b/>
                <w:u w:val="single"/>
              </w:rPr>
              <w:t>Canna SW</w:t>
            </w:r>
            <w:r>
              <w:t xml:space="preserve">', 'Carcillo JA', 'Kim S', 'Park </w:t>
            </w:r>
            <w:r>
              <w:t>HJ'], Deep neural networks with knockoff features identify nonlinear causal relations and estimate effect sizes in complex biological systems, 28-Dec-2022, 3-Jul-2023, GigaScience, 12:giad044</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36178701</w:t>
              </w:r>
            </w:hyperlink>
            <w:r>
              <w:t xml:space="preserve"> ['Horvat CM', 'Fabio A', 'Nagin DS', 'Banks RK', 'Qin Y', 'Park HJ', 'Kernan KF', '</w:t>
            </w:r>
            <w:r>
              <w:rPr>
                <w:b/>
                <w:u w:val="single"/>
              </w:rPr>
              <w:t>Canna SW</w:t>
            </w:r>
            <w:r>
              <w:t>', 'Berg RA', 'Wessel D', 'Pollack MM', 'Meert K', 'Hall M', 'Newth C', 'Lin JC', 'Doctor A', 'Shanley T', 'Cornell T', 'Harrison RE', 'Zuppa AF', 'Reeder R</w:t>
            </w:r>
            <w:r>
              <w:t>W', 'Sward K', 'Holubkov R', 'Notterman DA', 'Dean JM', 'Carcillo JA'], Mortality Risk in Pediatric Sepsis Based on C-reactive Protein and Ferritin Levels, 1-Dec-2022, 30-Sep-2022, Pediatric critical care medicine : a journal of the Society of Critical Car</w:t>
            </w:r>
            <w:r>
              <w:t>e Medicine and the World Federation of Pediatric Intensive and Critical Care, 23(12):968-979</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36443301</w:t>
              </w:r>
            </w:hyperlink>
            <w:r>
              <w:t xml:space="preserve"> ['Huang Z', 'You X', 'Chen L', 'Du Y', 'Brodeur K', 'Jee H', 'Wang Q', 'Linder G', 'Darbou</w:t>
            </w:r>
            <w:r>
              <w:t>sset R', 'Cunin P', 'Chang MH', 'Wactor A', 'Wauford BM', 'Todd MJC', 'Wei K', 'Li Y', 'Levescot A', 'Iwakura Y', 'Pascual V', 'Baldwin NE', 'Quartier P', 'Li T', 'Gianatasio MT', 'Hasserjian RP', 'Henderson LA', 'Sykes DB', 'Mellins ED', '</w:t>
            </w:r>
            <w:r>
              <w:rPr>
                <w:b/>
                <w:u w:val="single"/>
              </w:rPr>
              <w:t>Canna SW</w:t>
            </w:r>
            <w:r>
              <w:t>', 'Char</w:t>
            </w:r>
            <w:r>
              <w:t>les JF', 'Nigrovic PA', 'Lee PY'], mTORC1 links pathology in experimental models of Still's disease and macrophage activation syndrome, 28-Nov-2022, 28-Nov-2022, Nature communications, 13(1):6915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35705524</w:t>
              </w:r>
            </w:hyperlink>
            <w:r>
              <w:t xml:space="preserve"> ['Diorio C', 'Shraim R', 'Myers R', 'Behrens EM', '</w:t>
            </w:r>
            <w:r>
              <w:rPr>
                <w:b/>
                <w:u w:val="single"/>
              </w:rPr>
              <w:t>Canna S</w:t>
            </w:r>
            <w:r>
              <w:t>', 'Bassiri H', 'Aplenc R', 'Burudpakdee C', 'Chen F', 'DiNofia AM', 'Gill S', 'Gonzalez V', 'Lambert MP', 'Leahy AB', 'Levine BL',</w:t>
            </w:r>
            <w:r>
              <w:t xml:space="preserve"> 'Lindell RB', 'Maude SL', 'Melenhorst JJ', 'Newman H', 'Perazzelli J', 'Seif AE', 'Lacey SF', 'June CH', 'Barrett DM', 'Grupp SA', 'Teachey DT'], Comprehensive Serum Proteome Profiling of Cytokine Release Syndrome and Immune Effector Cell-Associated Neuro</w:t>
            </w:r>
            <w:r>
              <w:t>toxicity Syndrome Patients with B-Cell ALL Receiving CAR T19, 1-Sep-2022, Clinical cancer research : an official journal of the American Association for Cancer Research, 28(17):3804-3813</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35189</w:t>
              </w:r>
              <w:r>
                <w:rPr>
                  <w:color w:val="0000FF" w:themeColor="hyperlink"/>
                  <w:u w:val="single"/>
                </w:rPr>
                <w:t>047</w:t>
              </w:r>
            </w:hyperlink>
            <w:r>
              <w:t xml:space="preserve"> ['Chen G', 'Deutsch GH', 'Schulert GS', 'Zheng H', 'Jang S', 'Trapnell B', 'Lee PY', 'Macaubas C', 'Ho K', 'Schneider C', 'Saper VE', 'de Jesus AA', 'Krasnow MA', 'Grom A', 'Goldbach-Mansky R', 'Khatri P', 'Mellins ED', '</w:t>
            </w:r>
            <w:r>
              <w:rPr>
                <w:b/>
                <w:u w:val="single"/>
              </w:rPr>
              <w:t>Canna SW</w:t>
            </w:r>
            <w:r>
              <w:t>'], Identification of D</w:t>
            </w:r>
            <w:r>
              <w:t>istinct Inflammatory Programs and Biomarkers in Systemic Juvenile Idiopathic Arthritis and Related Lung Disease by Serum Proteome Analysis, Jul-2022, 31-May-2022, Arthritis &amp; rheumatology (Hoboken, N.J.), 74(7):1271-1283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35120036</w:t>
              </w:r>
            </w:hyperlink>
            <w:r>
              <w:t xml:space="preserve"> ['Hegazy S', 'Marques MC', '</w:t>
            </w:r>
            <w:r>
              <w:rPr>
                <w:b/>
                <w:u w:val="single"/>
              </w:rPr>
              <w:t>Canna SW</w:t>
            </w:r>
            <w:r>
              <w:t>', 'Goldbach-Mansky R', 'de Jesus AA', 'Reyes-Múgica M', 'Salgado CM'], NEMO-NDAS: A Panniculitis in the Young Representing an Autoinflammatory Disorder in Disguise, 1-Jun-2022, 2-Fe</w:t>
            </w:r>
            <w:r>
              <w:t>b-2022, The American Journal of dermatopathology, 44(6):e64-e66</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35526000</w:t>
              </w:r>
            </w:hyperlink>
            <w:r>
              <w:t xml:space="preserve"> ['Qin Y', 'Kernan KF', 'Fan Z', 'Park HJ', 'Kim S', '</w:t>
            </w:r>
            <w:r>
              <w:rPr>
                <w:b/>
                <w:u w:val="single"/>
              </w:rPr>
              <w:t>Canna SW</w:t>
            </w:r>
            <w:r>
              <w:t>', 'Kellum JA', 'Berg RA', 'Wessel D', 'Pollack MM', 'Meer</w:t>
            </w:r>
            <w:r>
              <w:t>t K', 'Hall M', 'Newth C', 'Lin JC', 'Doctor A', 'Shanley T', 'Cornell T', 'Harrison RE', 'Zuppa AF', 'Banks R', 'Reeder RW', 'Holubkov R', 'Notterman DA', 'Michael Dean J', 'Carcillo JA'], Machine learning derivation of four computable 24-h pediatric seps</w:t>
            </w:r>
            <w:r>
              <w:t>is phenotypes to facilitate enrollment in early personalized anti-inflammatory clinical trials, 7-May-</w:t>
            </w:r>
            <w:r>
              <w:lastRenderedPageBreak/>
              <w:t>2022, 7-May-2022, Critical care (London, England), 26(1):128</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lastRenderedPageBreak/>
              <w:t>34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35617007</w:t>
              </w:r>
            </w:hyperlink>
            <w:r>
              <w:t xml:space="preserve"> ['Gamhewage G', 'Mah</w:t>
            </w:r>
            <w:r>
              <w:t>moud ME', 'Tokar A', 'Attias M', 'Mylonas C', '</w:t>
            </w:r>
            <w:r>
              <w:rPr>
                <w:b/>
                <w:u w:val="single"/>
              </w:rPr>
              <w:t>Canna S</w:t>
            </w:r>
            <w:r>
              <w:t>', 'Utunen H'], Digital Transformation of Face-To-Face Focus Group Methodology: Engaging a Globally Dispersed Audience to Manage Institutional Change at the World Health Organization, 26-May-2022, 26-Ma</w:t>
            </w:r>
            <w:r>
              <w:t>y-2022, Journal of medical Internet research, 24(5):e28911</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35368385</w:t>
              </w:r>
            </w:hyperlink>
            <w:r>
              <w:t xml:space="preserve"> ['Bassiri H', '</w:t>
            </w:r>
            <w:r>
              <w:rPr>
                <w:b/>
                <w:u w:val="single"/>
              </w:rPr>
              <w:t>Canna SW</w:t>
            </w:r>
            <w:r>
              <w:t xml:space="preserve">'], IL-1 receptor antagonist, MIS-C, and the peculiar autoimmunity of SARS-CoV-2, May-2022, </w:t>
            </w:r>
            <w:r>
              <w:t>29-Mar-2022, The Lancet. Rheumatology, 4(5):e305-e307</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35118829</w:t>
              </w:r>
            </w:hyperlink>
            <w:r>
              <w:t xml:space="preserve"> ['Henderson LA', '</w:t>
            </w:r>
            <w:r>
              <w:rPr>
                <w:b/>
                <w:u w:val="single"/>
              </w:rPr>
              <w:t>Canna SW</w:t>
            </w:r>
            <w:r>
              <w:t>', 'Friedman KG', 'Gorelik M', 'Lapidus SK', 'Bassiri H', 'Behrens EM', 'Kernan KF', 'Schulert GS', 'Se</w:t>
            </w:r>
            <w:r>
              <w:t>o P', 'Son MBF', 'Tremoulet AH', 'VanderPluym C', 'Yeung RSM', 'Mudano AS', 'Turner AS', 'Karp DR', 'Mehta JJ'], American College of Rheumatology Clinical Guidance for Multisystem Inflammatory Syndrome in Children Associated With SARS-CoV-2 and Hyperinflam</w:t>
            </w:r>
            <w:r>
              <w:t>mation in Pediatric COVID-19: Version 3, Apr-2022, 3-Feb-2022, Arthritis &amp; rheumatology (Hoboken, N.J.), 74(4):e1-e20</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34789453</w:t>
              </w:r>
            </w:hyperlink>
            <w:r>
              <w:t xml:space="preserve"> ['Saper VE', 'Ombrello MJ', 'Tremoulet AH', 'Montero-Martin G', '</w:t>
            </w:r>
            <w:r>
              <w:t>Prahalad S', '</w:t>
            </w:r>
            <w:r>
              <w:rPr>
                <w:b/>
                <w:u w:val="single"/>
              </w:rPr>
              <w:t>Canna S</w:t>
            </w:r>
            <w:r>
              <w:t>', 'Shimizu C', 'Deutsch G', 'Tan SY', 'Remmers EF', 'Monos D', 'Hahn T', 'Phadke OK', 'Cassidy E', 'Ferguson I', 'Mallajosyula V', 'Xu J', 'Rosa Duque JS', 'Chua GT', 'Ghosh D', 'Szymanski AM', 'Rubin D', 'Burns JC', 'Tian L', 'Fernan</w:t>
            </w:r>
            <w:r>
              <w:t>dez-Vina MA', 'Mellins ED', 'Hollenbach JA'], Severe delayed hypersensitivity reactions to IL-1 and IL-6 inhibitors link to common HLA-DRB1*15 alleles, Mar-2022, 17-Nov-2021, Annals of the rheumatic diseases, 81(3):406-415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35190900</w:t>
              </w:r>
            </w:hyperlink>
            <w:r>
              <w:t xml:space="preserve"> ['Anderko RR', 'Gómez H', '</w:t>
            </w:r>
            <w:r>
              <w:rPr>
                <w:b/>
                <w:u w:val="single"/>
              </w:rPr>
              <w:t>Canna SW</w:t>
            </w:r>
            <w:r>
              <w:t>', 'Shakoory B', 'Angus DC', 'Yealy DM', 'Huang DT', 'Kellum JA', 'Carcillo JA'], Sepsis with liver dysfunction and coagulopathy predicts an inflammatory pattern of macrophage activ</w:t>
            </w:r>
            <w:r>
              <w:t>ation, 21-Feb-2022, 21-Feb-2022, Intensive care medicine experimental, 10(1):6</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34492165</w:t>
              </w:r>
            </w:hyperlink>
            <w:r>
              <w:t xml:space="preserve"> ['Stone DL', 'Ombrello A', 'Arostegui JI', 'Schneider C', 'Dang V', 'de Jesus A', "Girard-Guyonvarc'h C", 'Gabay C', 'Lee W', 'Chae JJ', 'Aksentijevich I', 'Goldbach-Mansky RT', 'Kastner DL', '</w:t>
            </w:r>
            <w:r>
              <w:rPr>
                <w:b/>
                <w:u w:val="single"/>
              </w:rPr>
              <w:t>Canna SW</w:t>
            </w:r>
            <w:r>
              <w:t>'], Excess Serum Interleukin-18 Distinguishes Patients</w:t>
            </w:r>
            <w:r>
              <w:t xml:space="preserve"> With Pathogenic Mutations in PSTPIP1, Feb-2022, 3-Jan-2022, Arthritis &amp; rheumatology (Hoboken, N.J.), 74(2):353-357</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34860583</w:t>
              </w:r>
            </w:hyperlink>
            <w:r>
              <w:t xml:space="preserve"> ['Wang SB', 'Narendran S', 'Hirahara S', 'Varshney A', 'Pereira F'</w:t>
            </w:r>
            <w:r>
              <w:t>, 'Apicella I', 'Ambati M', 'Ambati VL', 'Yerramothu P', 'Ambati K', 'Nagasaka Y', 'Argyle D', 'Huang P', 'Baker KL', 'Marion KM', 'Gupta K', 'Liu B', 'Hinton DR', '</w:t>
            </w:r>
            <w:r>
              <w:rPr>
                <w:b/>
                <w:u w:val="single"/>
              </w:rPr>
              <w:t>Canna SW</w:t>
            </w:r>
            <w:r>
              <w:t>', 'Sallam T', 'Sadda SR', 'Kerur N', 'Gelfand BD', 'Ambati J'], DDX17 is an essent</w:t>
            </w:r>
            <w:r>
              <w:t>ial mediator of sterile NLRC4 inflammasome activation by retrotransposon RNAs, 3-Dec-2021, 3-Dec-2021, Science immunology, 6(66):eabi4493</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34893640</w:t>
              </w:r>
            </w:hyperlink>
            <w:r>
              <w:t xml:space="preserve"> ['Diorio C', 'Shraim R', 'Vella LA', 'Giles J</w:t>
            </w:r>
            <w:r>
              <w:t>R', 'Baxter AE', 'Oldridge DA', '</w:t>
            </w:r>
            <w:r>
              <w:rPr>
                <w:b/>
                <w:u w:val="single"/>
              </w:rPr>
              <w:t>Canna SW</w:t>
            </w:r>
            <w:r>
              <w:t>', 'Henrickson SE', 'McNerney KO', 'Balamuth F', 'Burudpakdee C', 'Lee J', 'Leng T', 'Farrel A', 'Lambert MP', 'Sullivan KE', 'Wherry EJ', 'Teachey DT', 'Bassiri H', 'Behrens EM'], Proteomic profiling of MIS-C patie</w:t>
            </w:r>
            <w:r>
              <w:t>nts indicates heterogeneity relating to interferon gamma dysregulation and vascular endothelial dysfunction, 10-Dec-2021, 10-Dec-2021, Nature communications, 12(1):7222</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34103660</w:t>
              </w:r>
            </w:hyperlink>
            <w:r>
              <w:t xml:space="preserve"> ['Van Der Kraa</w:t>
            </w:r>
            <w:r>
              <w:t>k LA', 'Schneider C', 'Dang V', 'Burr AHP', 'Weiss ES', 'Varghese JA', 'Yang L', 'Hand TW', '</w:t>
            </w:r>
            <w:r>
              <w:rPr>
                <w:b/>
                <w:u w:val="single"/>
              </w:rPr>
              <w:t>Canna SW</w:t>
            </w:r>
            <w:r>
              <w:t>'], Genetic and commensal induction of IL-18 drive intestinal epithelial MHCII via IFNγ, Sep-2021, 8-Jun-2021, Mucosal immunology, 14(5):1100-1112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33570715</w:t>
              </w:r>
            </w:hyperlink>
            <w:r>
              <w:t xml:space="preserve"> ['Segal JE', 'Daley JD', 'Barnum JL', 'Salgado CM', 'Reyes-Mugica M', 'Schneider C', 'Gumus S', 'Thakrar D', 'Allen SW', '</w:t>
            </w:r>
            <w:r>
              <w:rPr>
                <w:b/>
                <w:u w:val="single"/>
              </w:rPr>
              <w:t>Canna SW</w:t>
            </w:r>
            <w:r>
              <w:t>'], Systemic and Nodular Hyperinflammation in a Patient wit</w:t>
            </w:r>
            <w:r>
              <w:t>h Refractory Familial Hemophagocytic Lymphohistiocytosis 2, Jul-2021, 11-Feb-2021, Journal of clinical immunology, 41(5):987-991</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33512449</w:t>
              </w:r>
            </w:hyperlink>
            <w:r>
              <w:t xml:space="preserve"> ['Aluri J', 'Bach A', 'Kaviany S', 'Chiquetto Paracatu</w:t>
            </w:r>
            <w:r>
              <w:t xml:space="preserve"> L', 'Kitcharoensakkul M', 'Walkiewicz MA', 'Putnam CD', 'Shinawi M', 'Saucier N', 'Rizzi EM', 'Harmon MT', 'Keppel MP', 'Ritter M', 'Similuk M', 'Kulm E', 'Joyce M', 'de Jesus AA', 'Goldbach-Mansky R', 'Lee YS', 'Cella M', 'Kendall PL', 'Dinauer MC', 'Bed</w:t>
            </w:r>
            <w:r>
              <w:t>narski JJ', 'Bemrich-Stolz C', '</w:t>
            </w:r>
            <w:r>
              <w:rPr>
                <w:b/>
                <w:u w:val="single"/>
              </w:rPr>
              <w:t>Canna SW</w:t>
            </w:r>
            <w:r>
              <w:t>', 'Abraham SM', 'Demczko MM', 'Powell J', 'Jones SM', 'Scurlock AM', 'De Ravin SS', 'Bleesing JJ', 'Connelly JA', 'Rao VK', 'Schuettpelz LG', 'Cooper MA'], Immunodeficiency and bone marrow failure with mosaic and ge</w:t>
            </w:r>
            <w:r>
              <w:t>rmline TLR8 gain of function, 6-May-2021, Blood, 137(18):2450-2462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33683393</w:t>
              </w:r>
            </w:hyperlink>
            <w:r>
              <w:t xml:space="preserve"> ['Janda A', 'Schuetz C', '</w:t>
            </w:r>
            <w:r>
              <w:rPr>
                <w:b/>
                <w:u w:val="single"/>
              </w:rPr>
              <w:t>Canna S</w:t>
            </w:r>
            <w:r>
              <w:t>', 'Gorelik M', 'Heeg M', 'Minden K', 'Hinze C', 'Schulz A', 'Debatin KM', 'Hedrich</w:t>
            </w:r>
            <w:r>
              <w:t xml:space="preserve"> CM', 'Speth F'], Therapeutic approaches to pediatric COVID-19: an online survey of pediatric rheumatologists, May-2021, 8-Mar-2021, Rheumatology international, 41(5):911-920</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33907759</w:t>
              </w:r>
            </w:hyperlink>
            <w:r>
              <w:t xml:space="preserve"> ['Diorio</w:t>
            </w:r>
            <w:r>
              <w:t xml:space="preserve"> C', 'Shraim R', 'Vella LA', 'Giles JR', 'Baxter AE', 'Oldridge DA', '</w:t>
            </w:r>
            <w:r>
              <w:rPr>
                <w:b/>
                <w:u w:val="single"/>
              </w:rPr>
              <w:t>Canna SW</w:t>
            </w:r>
            <w:r>
              <w:t>', 'Henrickson SE', 'McNerney KO', 'Balamuth F', 'Burudpakdee C', 'Lee J', 'Leng T', 'Farrell A', 'Lambert MP', 'Sullivan KE', 'John Wherry E', 'Teachey DT', 'Bassiri H', 'Behren</w:t>
            </w:r>
            <w:r>
              <w:t>s EM'], Proteomic Profiling of MIS-C Patients Reveals Heterogeneity Relating to Interferon Gamma Dysregulation and Vascular Endothelial Dysfunction, 20-Apr-2021, 20-Apr-2021, medRxiv : the preprint server for health sciences</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33232303</w:t>
              </w:r>
            </w:hyperlink>
            <w:r>
              <w:t xml:space="preserve"> ['Abers MS', 'Delmonte OM', 'Ricotta EE', 'Fintzi J', 'Fink DL', 'de Jesus AAA', 'Zarember KA', 'Alehashemi S', 'Oikonomou V', 'Desai JV', '</w:t>
            </w:r>
            <w:r>
              <w:rPr>
                <w:b/>
                <w:u w:val="single"/>
              </w:rPr>
              <w:t>Canna SW</w:t>
            </w:r>
            <w:r>
              <w:t>', 'Shakoory B', 'Dobbs K', 'Imberti L', 'Sottini A', 'Quiros-Rold</w:t>
            </w:r>
            <w:r>
              <w:t xml:space="preserve">an E', 'Castelli F', 'Rossi C', 'Brugnoni D', 'Biondi A', 'Bettini LR', "D'Angio' M", 'Bonfanti P', 'Castagnoli R', 'Montagna D', 'Licari A', </w:t>
            </w:r>
            <w:r>
              <w:lastRenderedPageBreak/>
              <w:t>'Marseglia GL', 'Gliniewicz EF', 'Shaw E', 'Kahle DE', 'Rastegar AT', 'Stack M', 'Myint-Hpu K', 'Levinson SL', 'Di</w:t>
            </w:r>
            <w:r>
              <w:t>Nubile MJ', 'Chertow DW', 'Burbelo PD', 'Cohen JI', 'Calvo KR', 'Tsang JS', 'Su HC', 'Gallin JI', 'Kuhns DB', 'Goldbach-Mansky R', 'Lionakis MS', 'Notarangelo LD'], An immune-based biomarker signature is associated with mortality in COVID-19 patients, 11-J</w:t>
            </w:r>
            <w:r>
              <w:t>an-2021, 11-Jan-2021, JCI insight, 6(1):e144455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lastRenderedPageBreak/>
              <w:t>48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32589707</w:t>
              </w:r>
            </w:hyperlink>
            <w:r>
              <w:t xml:space="preserve"> ['Tsoukas P', 'Rapp E', 'Van Der Kraak L', 'Weiss ES', 'Dang V', 'Schneider C', 'Klein E', 'Picarsic J', 'Salcedo R', 'Stewart CA', '</w:t>
            </w:r>
            <w:r>
              <w:rPr>
                <w:b/>
                <w:u w:val="single"/>
              </w:rPr>
              <w:t>Canna SW</w:t>
            </w:r>
            <w:r>
              <w:t>'], Interleukin-18 and cytotoxic impairment are independent and synergistic causes of murine virus-induced hyperinflammation, 5-Nov-2020, Blood, 136(19):2162-2174</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33007328</w:t>
              </w:r>
            </w:hyperlink>
            <w:r>
              <w:t xml:space="preserve"> ['</w:t>
            </w:r>
            <w:r>
              <w:rPr>
                <w:b/>
                <w:u w:val="single"/>
              </w:rPr>
              <w:t>Canna SW</w:t>
            </w:r>
            <w:r>
              <w:t>',</w:t>
            </w:r>
            <w:r>
              <w:t xml:space="preserve"> 'Cron RQ'], Highways to hell: Mechanism-based management of cytokine storm syndromes, Nov-2020, 29-Sep-2020, The Journal of allergy and clinical immunology, 146(5):949-959</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32664935</w:t>
              </w:r>
            </w:hyperlink>
            <w:r>
              <w:t xml:space="preserve"> ['</w:t>
            </w:r>
            <w:r>
              <w:rPr>
                <w:b/>
                <w:u w:val="single"/>
              </w:rPr>
              <w:t>Canna SW</w:t>
            </w:r>
            <w:r>
              <w:t>', 'Schulert GS', 'de Jesus A', 'Pickering A', 'Brunner H', 'Gadina M', 'Levine S', 'Goldbach-Mansky R', 'Boutelle J', 'Sinha R', 'DeBenedetti F', 'Grom A'], Proceedings from the 2(nd) Next Gen Therapies for Systemic Juvenile Idiopathic Arthritis and Macro</w:t>
            </w:r>
            <w:r>
              <w:t>phage Activation Syndrome symposium held on October 3-4, 2019, 15-Jul-2020, 15-Jul-2020, Pediatric rheumatology online journal, 18(Suppl 1):53</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32293098</w:t>
              </w:r>
            </w:hyperlink>
            <w:r>
              <w:t xml:space="preserve"> ['Henderson LA', '</w:t>
            </w:r>
            <w:r>
              <w:rPr>
                <w:b/>
                <w:u w:val="single"/>
              </w:rPr>
              <w:t>Canna SW</w:t>
            </w:r>
            <w:r>
              <w:t xml:space="preserve">', 'Schulert </w:t>
            </w:r>
            <w:r>
              <w:t>GS', 'Volpi S', 'Lee PY', 'Kernan KF', 'Caricchio R', 'Mahmud S', 'Hazen MM', 'Halyabar O', 'Hoyt KJ', 'Han J', 'Grom AA', 'Gattorno M', 'Ravelli A', 'De Benedetti F', 'Behrens EM', 'Cron RQ', 'Nigrovic PA'], On the Alert for Cytokine Storm: Immunopatholog</w:t>
            </w:r>
            <w:r>
              <w:t>y in COVID-19, Jul-2020, 10-May-2020, Arthritis &amp; rheumatology (Hoboken, N.J.), 72(7):1059-1063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32501452</w:t>
              </w:r>
            </w:hyperlink>
            <w:r>
              <w:t xml:space="preserve"> ['Kernan KF', '</w:t>
            </w:r>
            <w:r>
              <w:rPr>
                <w:b/>
                <w:u w:val="single"/>
              </w:rPr>
              <w:t>Canna SW</w:t>
            </w:r>
            <w:r>
              <w:t>'], Should COVID-19 take advice from rheumatologists?, Jun-2020,</w:t>
            </w:r>
            <w:r>
              <w:t xml:space="preserve"> 7-May-2020, The Lancet. Rheumatology, 2(6):e310-e311</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32107531</w:t>
              </w:r>
            </w:hyperlink>
            <w:r>
              <w:t xml:space="preserve"> ['</w:t>
            </w:r>
            <w:r>
              <w:rPr>
                <w:b/>
                <w:u w:val="single"/>
              </w:rPr>
              <w:t>Canna SW</w:t>
            </w:r>
            <w:r>
              <w:t>', 'Marsh RA'], Pediatric hemophagocytic lymphohistiocytosis, 16-Apr-2020, Blood, 135(16):1332-1343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31326996</w:t>
              </w:r>
            </w:hyperlink>
            <w:r>
              <w:t xml:space="preserve"> ['Yasin S', 'Fall N', 'Brown RA', 'Henderlight M', '</w:t>
            </w:r>
            <w:r>
              <w:rPr>
                <w:b/>
                <w:u w:val="single"/>
              </w:rPr>
              <w:t>Canna SW</w:t>
            </w:r>
            <w:r>
              <w:t>', "Girard-Guyonvarc'h C", 'Gabay C', 'Grom AA', 'Schulert GS'], IL-18 as a biomarker linking systemic juvenile idiopathic arthritis and macro</w:t>
            </w:r>
            <w:r>
              <w:t>phage activation syndrome, 1-Feb-2020, Rheumatology (Oxford, England), 59(2):361-366</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31359055</w:t>
              </w:r>
            </w:hyperlink>
            <w:r>
              <w:t xml:space="preserve"> ['Yasin S', 'Solomon K', '</w:t>
            </w:r>
            <w:r>
              <w:rPr>
                <w:b/>
                <w:u w:val="single"/>
              </w:rPr>
              <w:t>Canna SW</w:t>
            </w:r>
            <w:r>
              <w:t>', "Girard-Guyonvarc'h C", 'Gabay C', 'Schiffrin E', 'Sleight A'</w:t>
            </w:r>
            <w:r>
              <w:t>, 'Grom AA', 'Schulert GS'], IL-18 as therapeutic target in a patient with resistant systemic juvenile idiopathic arthritis and recurrent macrophage activation syndrome, 1-Feb-2020, Rheumatology (Oxford, England), 59(2):442-445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31707357</w:t>
              </w:r>
            </w:hyperlink>
            <w:r>
              <w:t xml:space="preserve"> ['Lee PY', 'Schulert GS', '</w:t>
            </w:r>
            <w:r>
              <w:rPr>
                <w:b/>
                <w:u w:val="single"/>
              </w:rPr>
              <w:t>Canna SW</w:t>
            </w:r>
            <w:r>
              <w:t>', 'Huang Y', 'Sundel J', 'Li Y', 'Hoyt KJ', 'Blaustein RB', 'Wactor A', 'Do T', 'Halyabar O', 'Chang MH', 'Dedeoglu F', 'Case SM', 'Meidan E', 'Lo MS', 'Sundel RP', 'Richardso</w:t>
            </w:r>
            <w:r>
              <w:t>n ET', 'Newburger JW', 'Hershfield MS', 'Son MB', 'Henderson LA', 'Nigrovic PA'], Adenosine deaminase 2 as a biomarker of macrophage activation syndrome in systemic juvenile idiopathic arthritis, Feb-2020, 9-Nov-2019, Annals of the rheumatic diseases, 79(2</w:t>
            </w:r>
            <w:r>
              <w:t>):225-231</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31870725</w:t>
              </w:r>
            </w:hyperlink>
            <w:r>
              <w:t xml:space="preserve"> ['Chear CT', 'Nallusamy R', '</w:t>
            </w:r>
            <w:r>
              <w:rPr>
                <w:b/>
                <w:u w:val="single"/>
              </w:rPr>
              <w:t>Canna SW</w:t>
            </w:r>
            <w:r>
              <w:t>', 'Chan KC', 'Baharin MF', 'Hishamshah M', 'Ghani H', 'Ripen AM', 'Mohamad SB'], A novel de novo NLRC4 mutation reinforces the likely p</w:t>
            </w:r>
            <w:r>
              <w:t>athogenicity of specific LRR domain mutation, Feb-2020, 20-Dec-2019, Clinical immunology (Orlando, Fla.), 211:108328</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31562126</w:t>
              </w:r>
            </w:hyperlink>
            <w:r>
              <w:t xml:space="preserve"> ['Saper VE', 'Chen G', 'Deutsch GH', 'Guillerman RP', 'Birgmeier J', 'Jagadeesh K', '</w:t>
            </w:r>
            <w:r>
              <w:rPr>
                <w:b/>
                <w:u w:val="single"/>
              </w:rPr>
              <w:t>Canna S</w:t>
            </w:r>
            <w:r>
              <w:t>', 'Schulert G', 'Deterding R', 'Xu J', 'Leung AN', 'Bouzoubaa L', 'Abulaban K', 'Baszis K', 'Behrens EM', 'Birmingham J', 'Casey A', 'Cidon M', 'Cron RQ', 'De A',</w:t>
            </w:r>
            <w:r>
              <w:t xml:space="preserve"> 'De Benedetti F', 'Ferguson I', 'Fishman MP', 'Goodman SI', 'Graham TB', 'Grom AA', 'Haines K', 'Hazen M', 'Henderson LA', 'Ho A', 'Ibarra M', 'Inman CJ', 'Jerath R', 'Khawaja K', 'Kingsbury DJ', 'Klein-Gitelman M', 'Lai K', 'Lapidus S', 'Lin C', 'Lin J',</w:t>
            </w:r>
            <w:r>
              <w:t xml:space="preserve"> 'Liptzin DR', 'Milojevic D', 'Mombourquette J', 'Onel K', 'Ozen S', 'Perez M', 'Phillippi K', 'Prahalad S', 'Radhakrishna S', 'Reinhardt A', 'Riskalla M', 'Rosenwasser N', 'Roth J', 'Schneider R', 'Schonenberg-Meinema D', 'Shenoi S', 'Smith JA', 'Sönmez H</w:t>
            </w:r>
            <w:r>
              <w:t>E', 'Stoll ML', 'Towe C', 'Vargas SO', 'Vehe RK', 'Young LR', 'Yang J', 'Desai T', 'Balise R', 'Lu Y', 'Tian L', 'Bejerano G', 'Davis MM', 'Khatri P', 'Mellins ED'], Emergent high fatality lung disease in systemic juvenile arthritis, Dec-2019, 27-Sep-2019,</w:t>
            </w:r>
            <w:r>
              <w:t xml:space="preserve"> Annals of the rheumatic diseases, 78(12):1722-1731</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31747600</w:t>
              </w:r>
            </w:hyperlink>
            <w:r>
              <w:t xml:space="preserve"> ['Castillo-Dela Cruz P', 'Wanek AG', 'Kumar P', 'An X', 'Elsegeiny W', 'Horne W', 'Fitch A', 'Burr AHP', 'Gopalakrishna KP', 'Chen K', 'Methé BA', '</w:t>
            </w:r>
            <w:r>
              <w:rPr>
                <w:b/>
                <w:u w:val="single"/>
              </w:rPr>
              <w:t>Canna SW</w:t>
            </w:r>
            <w:r>
              <w:t>', 'Hand TW', 'Kolls JK'], Intestinal IL-17R Signaling Constrains IL-18-Driven Liver Inflammation b</w:t>
            </w:r>
            <w:r>
              <w:t>y the Regulation of Microbiome-Derived Products, 19-Nov-2019, Cell reports, 29(8):2270-2283.e7</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31271789</w:t>
              </w:r>
            </w:hyperlink>
            <w:r>
              <w:t xml:space="preserve"> ['Gernez Y', 'de Jesus AA', 'Alsaleem H', 'Macaubas C', 'Roy A', 'Lovell D', 'Jagadeesh </w:t>
            </w:r>
            <w:r>
              <w:t>KA', 'Alehashemi S', 'Erdman L', 'Grimley M', 'Talarico S', 'Bacchetta R', 'Lewis DB', '</w:t>
            </w:r>
            <w:r>
              <w:rPr>
                <w:b/>
                <w:u w:val="single"/>
              </w:rPr>
              <w:t>Canna SW</w:t>
            </w:r>
            <w:r>
              <w:t>', 'Laxer RM', 'Mellins ED', 'Goldbach-Mansky R', 'Weinacht KG'], Severe autoinflammation in 4 patients with C-terminal variants in cell division control protei</w:t>
            </w:r>
            <w:r>
              <w:t>n 42 homolog (CDC42) successfully treated with IL-1β inhibition, Oct-2019, 2-Jul-2019, The Journal of allergy and clinical immunology, 144(4):1122-1125.e6</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29778503</w:t>
              </w:r>
            </w:hyperlink>
            <w:r>
              <w:t xml:space="preserve"> ['Moghaddas F', 'Zeng P', 'Z</w:t>
            </w:r>
            <w:r>
              <w:t>hang Y', 'Schützle H', 'Brenner S', 'Hofmann SR', 'Berner R', 'Zhao Y', 'Lu B', 'Chen X', 'Zhang L', 'Cheng S', 'Winkler S', 'Lehmberg K', '</w:t>
            </w:r>
            <w:r>
              <w:rPr>
                <w:b/>
                <w:u w:val="single"/>
              </w:rPr>
              <w:t>Canna SW</w:t>
            </w:r>
            <w:r>
              <w:t xml:space="preserve">', 'Czabotar PE', 'Wicks IP', 'De Nardo D', 'Hedrich CM', </w:t>
            </w:r>
            <w:r>
              <w:lastRenderedPageBreak/>
              <w:t>'Zeng H', 'Masters SL'], Autoinflammatory mutation</w:t>
            </w:r>
            <w:r>
              <w:t xml:space="preserve"> in NLRC4 reveals a leucine-rich repeat (LRR)-LRR oligomerization interface, Dec-2018, 17-May-2018, The Journal of allergy and clinical immunology, 142(6):1956-1967.e6</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lastRenderedPageBreak/>
              <w:t>62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29317407</w:t>
              </w:r>
            </w:hyperlink>
            <w:r>
              <w:t xml:space="preserve"> ['Aeschlimann F</w:t>
            </w:r>
            <w:r>
              <w:t>A', 'Batu ED', '</w:t>
            </w:r>
            <w:r>
              <w:rPr>
                <w:b/>
                <w:u w:val="single"/>
              </w:rPr>
              <w:t>Canna SW</w:t>
            </w:r>
            <w:r>
              <w:t>', 'Go E', 'Gül A', 'Hoffmann P', 'Leavis HL', 'Ozen S', 'Schwartz DM', 'Stone DL', 'van Royen-Kerkof A', 'Kastner DL', 'Aksentijevich I', 'Laxer RM'], A20 haploinsufficiency (HA20): clinical phenotypes and disease course of patient</w:t>
            </w:r>
            <w:r>
              <w:t>s with a newly recognised NF-kB-mediated autoinflammatory disease, May-2018, 9-Jan-2018, Annals of the rheumatic diseases, 77(5):728-735</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29420734</w:t>
              </w:r>
            </w:hyperlink>
            <w:r>
              <w:t xml:space="preserve"> ['Schulert GS', '</w:t>
            </w:r>
            <w:r>
              <w:rPr>
                <w:b/>
                <w:u w:val="single"/>
              </w:rPr>
              <w:t>Canna SW</w:t>
            </w:r>
            <w:r>
              <w:t>'], Convergent pathwa</w:t>
            </w:r>
            <w:r>
              <w:t>ys of the hyperferritinemic syndromes, 25-Apr-2018, International immunology, 30(5):195-203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29697820</w:t>
              </w:r>
            </w:hyperlink>
            <w:r>
              <w:t xml:space="preserve"> ['</w:t>
            </w:r>
            <w:r>
              <w:rPr>
                <w:b/>
                <w:u w:val="single"/>
              </w:rPr>
              <w:t>Canna SW</w:t>
            </w:r>
            <w:r>
              <w:t>', 'Goldbach-Mansky R'], Introduction: Autoinflammatory Syndromes Special Issue-h</w:t>
            </w:r>
            <w:r>
              <w:t>idden mysteries in the corners of autoinflammation, 25-Apr-2018, International immunology, 30(5):181-182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29326099</w:t>
              </w:r>
            </w:hyperlink>
            <w:r>
              <w:t xml:space="preserve"> ['Weiss ES', "Girard-Guyonvarc'h C", 'Holzinger D', 'de Jesus AA', 'Tariq Z', </w:t>
            </w:r>
            <w:r>
              <w:t>'Picarsic J', 'Schiffrin EJ', 'Foell D', 'Grom AA', 'Ammann S', 'Ehl S', 'Hoshino T', 'Goldbach-Mansky R', 'Gabay C', '</w:t>
            </w:r>
            <w:r>
              <w:rPr>
                <w:b/>
                <w:u w:val="single"/>
              </w:rPr>
              <w:t>Canna SW</w:t>
            </w:r>
            <w:r>
              <w:t>'], Interleukin-18 diagnostically distinguishes and pathogenically promotes human and murine macrophage activation syndrome, 29-M</w:t>
            </w:r>
            <w:r>
              <w:t>ar-2018, 11-Jan-2018, Blood, 131(13):1442-1455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29247997</w:t>
              </w:r>
            </w:hyperlink>
            <w:r>
              <w:t xml:space="preserve"> ['Duncan JA', '</w:t>
            </w:r>
            <w:r>
              <w:rPr>
                <w:b/>
                <w:u w:val="single"/>
              </w:rPr>
              <w:t>Canna SW</w:t>
            </w:r>
            <w:r>
              <w:t>'], The NLRC4 Inflammasome, Jan-2018, Immunological reviews, 281(1):115-123</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28835462</w:t>
              </w:r>
            </w:hyperlink>
            <w:r>
              <w:t xml:space="preserve"> ['Moghaddas F', 'Llamas R', 'De Nardo D', 'Martinez-Banaclocha H', 'Martinez-Garcia JJ', 'Mesa-Del-Castillo P', 'Baker PJ', 'Gargallo V', 'Mensa-Vilaro A', '</w:t>
            </w:r>
            <w:r>
              <w:rPr>
                <w:b/>
                <w:u w:val="single"/>
              </w:rPr>
              <w:t>Canna S</w:t>
            </w:r>
            <w:r>
              <w:t xml:space="preserve">', 'Wicks IP', 'Pelegrin </w:t>
            </w:r>
            <w:r>
              <w:t>P', 'Arostegui JI', 'Masters SL'], A novel Pyrin-Associated Autoinflammation with Neutrophilic Dermatosis mutation further defines 14-3-3 binding of pyrin and distinction to Familial Mediterranean Fever, Dec-2017, 23-Aug-2017, Annals of the rheumatic disea</w:t>
            </w:r>
            <w:r>
              <w:t>ses, 76(12):2085-2094</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28957823</w:t>
              </w:r>
            </w:hyperlink>
            <w:r>
              <w:t xml:space="preserve"> ['Romberg N', 'Vogel TP', '</w:t>
            </w:r>
            <w:r>
              <w:rPr>
                <w:b/>
                <w:u w:val="single"/>
              </w:rPr>
              <w:t>Canna SW</w:t>
            </w:r>
            <w:r>
              <w:t>'], NLRC4 inflammasomopathies, Dec-2017, Current opinion in allergy and clinical immunology, 17(6):398-404</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28604422</w:t>
              </w:r>
            </w:hyperlink>
            <w:r>
              <w:t xml:space="preserve"> ['Tsoukas P', '</w:t>
            </w:r>
            <w:r>
              <w:rPr>
                <w:b/>
                <w:u w:val="single"/>
              </w:rPr>
              <w:t>Canna SW</w:t>
            </w:r>
            <w:r>
              <w:t>'], No shortcuts: new findings reinforce why nuance is the rule in genetic autoinflammatory syndromes, Sep-2017, Current opinion in rheumatology, 29(5):506-515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27876626</w:t>
              </w:r>
            </w:hyperlink>
            <w:r>
              <w:t xml:space="preserve"> ['</w:t>
            </w:r>
            <w:r>
              <w:rPr>
                <w:b/>
                <w:u w:val="single"/>
              </w:rPr>
              <w:t>Canna SW</w:t>
            </w:r>
            <w:r>
              <w:t>', 'Girard C', 'Malle L', 'de Jesus A', 'Romberg N', 'Kelsen J', 'Surrey LF', 'Russo P', 'Sleight A', 'Schiffrin E', 'Gabay C', 'Goldbach-Mansky R', 'Behrens EM'], Life-threatening NLRC4-assoc</w:t>
            </w:r>
            <w:r>
              <w:t>iated hyperinflammation successfully treated with IL-18 inhibition, May-2017, 19-Nov-2016, The Journal of allergy and clinical immunology, 139(5):1698-1701</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28034913</w:t>
              </w:r>
            </w:hyperlink>
            <w:r>
              <w:t xml:space="preserve"> ['Rood JE', '</w:t>
            </w:r>
            <w:r>
              <w:rPr>
                <w:b/>
                <w:u w:val="single"/>
              </w:rPr>
              <w:t>Canna SW</w:t>
            </w:r>
            <w:r>
              <w:t>', 'We</w:t>
            </w:r>
            <w:r>
              <w:t>aver LK', 'Tobias JW', 'Behrens EM'], IL-10 distinguishes a unique population of activated, effector-like CD8(+) T cells in murine acute liver inflammation, Apr-2017, 29-Dec-2016, Journal of leukocyte biology, 101(4):1037-1044</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28334374</w:t>
              </w:r>
            </w:hyperlink>
            <w:r>
              <w:t xml:space="preserve"> ['</w:t>
            </w:r>
            <w:r>
              <w:rPr>
                <w:b/>
                <w:u w:val="single"/>
              </w:rPr>
              <w:t>Canna SW</w:t>
            </w:r>
            <w:r>
              <w:t>', 'Shi G', 'Gery I', 'Sen HN'], Chronic, Systemic Interleukin-18 Does Not Promote Macular Degeneration or Choroidal Neovascularization, 1-Mar-2017, Investigative ophthalmology &amp; visual science, 58(3):1</w:t>
            </w:r>
            <w:r>
              <w:t>764-1765</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26825707</w:t>
              </w:r>
            </w:hyperlink>
            <w:r>
              <w:t xml:space="preserve"> ['Das R', 'Guan P', 'Sprague L', 'Verbist K', 'Tedrick P', 'An QA', 'Cheng C', 'Kurachi M', 'Levine R', 'Wherry EJ', '</w:t>
            </w:r>
            <w:r>
              <w:rPr>
                <w:b/>
                <w:u w:val="single"/>
              </w:rPr>
              <w:t>Canna SW</w:t>
            </w:r>
            <w:r>
              <w:t>', 'Behrens EM', 'Nichols KE'], Janus kinase inh</w:t>
            </w:r>
            <w:r>
              <w:t>ibition lessens inflammation and ameliorates disease in murine models of hemophagocytic lymphohistiocytosis, 31-Mar-2016, 29-Jan-2016, Blood, 127(13):1666-75</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26314501</w:t>
              </w:r>
            </w:hyperlink>
            <w:r>
              <w:t xml:space="preserve"> ['</w:t>
            </w:r>
            <w:r>
              <w:rPr>
                <w:b/>
                <w:u w:val="single"/>
              </w:rPr>
              <w:t>Canna SW</w:t>
            </w:r>
            <w:r>
              <w:t>', 'Nigrovic PA</w:t>
            </w:r>
            <w:r>
              <w:t>'], Editorial: 21st Century Storm Chasers: Defining Macrophage Activation Syndrome, Mar-2016, Arthritis &amp; rheumatology (Hoboken, N.J.), 68(3):557-60</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25963521</w:t>
              </w:r>
            </w:hyperlink>
            <w:r>
              <w:t xml:space="preserve"> ['</w:t>
            </w:r>
            <w:r>
              <w:rPr>
                <w:b/>
                <w:u w:val="single"/>
              </w:rPr>
              <w:t>Canna SW</w:t>
            </w:r>
            <w:r>
              <w:t>', 'Goldbach-Mansky R'],</w:t>
            </w:r>
            <w:r>
              <w:t xml:space="preserve"> New monogenic autoinflammatory diseases--a clinical overview, Jul-2015, 12-May-2015, Seminars in immunopathology, 37(4):387-94</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25706096</w:t>
              </w:r>
            </w:hyperlink>
            <w:r>
              <w:t xml:space="preserve"> ['de Jesus AA', '</w:t>
            </w:r>
            <w:r>
              <w:rPr>
                <w:b/>
                <w:u w:val="single"/>
              </w:rPr>
              <w:t>Canna SW</w:t>
            </w:r>
            <w:r>
              <w:t xml:space="preserve">', 'Liu Y', 'Goldbach-Mansky </w:t>
            </w:r>
            <w:r>
              <w:t>R'], Molecular mechanisms in genetically defined autoinflammatory diseases: disorders of amplified danger signaling, 2015, 20-Feb-2015, Annual review of immunology, 33:823-74</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25217959</w:t>
              </w:r>
            </w:hyperlink>
            <w:r>
              <w:t xml:space="preserve"> ['</w:t>
            </w:r>
            <w:r>
              <w:rPr>
                <w:b/>
                <w:u w:val="single"/>
              </w:rPr>
              <w:t xml:space="preserve">Canna </w:t>
            </w:r>
            <w:r>
              <w:rPr>
                <w:b/>
                <w:u w:val="single"/>
              </w:rPr>
              <w:t>SW</w:t>
            </w:r>
            <w:r>
              <w:t>', 'de Jesus AA', 'Gouni S', 'Brooks SR', 'Marrero B', 'Liu Y', 'DiMattia MA', 'Zaal KJ', 'Sanchez GA', 'Kim H', 'Chapelle D', 'Plass N', 'Huang Y', 'Villarino AV', 'Biancotto A', 'Fleisher TA', 'Duncan JA', "O'Shea JJ", 'Benseler S', 'Grom A', 'Deng Z',</w:t>
            </w:r>
            <w:r>
              <w:t xml:space="preserve"> 'Laxer RM', 'Goldbach-Mansky R'], An activating NLRC4 inflammasome mutation causes autoinflammation with recurrent macrophage activation syndrome, Oct-2014, 14-Sep-2014, Nature genetics, 46(10):1140-6</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78</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24470386</w:t>
              </w:r>
            </w:hyperlink>
            <w:r>
              <w:t xml:space="preserve"> ['</w:t>
            </w:r>
            <w:r>
              <w:rPr>
                <w:b/>
                <w:u w:val="single"/>
              </w:rPr>
              <w:t>Canna SW</w:t>
            </w:r>
            <w:r>
              <w:t>', 'Costa-Reis P', 'Bernal WE', 'Chu N', 'Sullivan KE', 'Paessler ME', 'Behrens EM'], Brief report: alternative activation of laser-captured murine hemophagocytes, Jun-2014, Arthritis &amp; rheumatology (Hoboken, N.J.), 66(6):1666-</w:t>
            </w:r>
            <w:r>
              <w:t>71</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79</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24470448</w:t>
              </w:r>
            </w:hyperlink>
            <w:r>
              <w:t xml:space="preserve"> ['</w:t>
            </w:r>
            <w:r>
              <w:rPr>
                <w:b/>
                <w:u w:val="single"/>
              </w:rPr>
              <w:t>Canna SW</w:t>
            </w:r>
            <w:r>
              <w:t>'], Editorial: interferon-γ: friend or foe in systemic juvenile idiopathic arthritis and adult-onset Still's Disease?, May-2014, Arthritis &amp; rheumatology (Hoboken, N.J.),</w:t>
            </w:r>
            <w:r>
              <w:t xml:space="preserve"> 66(5):1072-6</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80</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23553372</w:t>
              </w:r>
            </w:hyperlink>
            <w:r>
              <w:t xml:space="preserve"> ['</w:t>
            </w:r>
            <w:r>
              <w:rPr>
                <w:b/>
                <w:u w:val="single"/>
              </w:rPr>
              <w:t>Canna SW</w:t>
            </w:r>
            <w:r>
              <w:t xml:space="preserve">', 'Wrobel J', 'Chu N', 'Kreiger PA', 'Paessler M', 'Behrens EM'], Interferon-γ mediates anemia but </w:t>
            </w:r>
            <w:r>
              <w:lastRenderedPageBreak/>
              <w:t>is dispensable for fulminant toll-like receptor 9-induced m</w:t>
            </w:r>
            <w:r>
              <w:t>acrophage activation syndrome and hemophagocytosis in mice, Jul-2013, Arthritis and rheumatism, 65(7):1764-75</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lastRenderedPageBreak/>
              <w:t>81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23302539</w:t>
              </w:r>
            </w:hyperlink>
            <w:r>
              <w:t xml:space="preserve"> ['</w:t>
            </w:r>
            <w:r>
              <w:rPr>
                <w:b/>
                <w:u w:val="single"/>
              </w:rPr>
              <w:t>Canna SW</w:t>
            </w:r>
            <w:r>
              <w:t>', 'Chauvin NA', 'Burnham JM'], A 17 year old with isolated pro</w:t>
            </w:r>
            <w:r>
              <w:t>ximal tibiofibular joint arthritis, 9-Jan-2013, 9-Jan-2013, Pediatric rheumatology online journal, 11(1):1</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22560573</w:t>
              </w:r>
            </w:hyperlink>
            <w:r>
              <w:t xml:space="preserve"> ['</w:t>
            </w:r>
            <w:r>
              <w:rPr>
                <w:b/>
                <w:u w:val="single"/>
              </w:rPr>
              <w:t>Canna SW</w:t>
            </w:r>
            <w:r>
              <w:t>', 'Behrens EM'], Making sense of the cytokine storm: a conceptual</w:t>
            </w:r>
            <w:r>
              <w:t xml:space="preserve"> framework for understanding, diagnosing, and treating hemophagocytic syndromes, Apr-2012, Pediatric clinics of North America, 59(2):329-44</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22089101</w:t>
              </w:r>
            </w:hyperlink>
            <w:r>
              <w:t xml:space="preserve"> ['</w:t>
            </w:r>
            <w:r>
              <w:rPr>
                <w:b/>
                <w:u w:val="single"/>
              </w:rPr>
              <w:t>Canna SW</w:t>
            </w:r>
            <w:r>
              <w:t xml:space="preserve">', 'Behrens EM'], Not all </w:t>
            </w:r>
            <w:r>
              <w:t>hemophagocytes are created equally: appreciating the heterogeneity of the hemophagocytic syndromes, Jan-2012, Current opinion in rheumatology, 24(1):113-8</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21576823</w:t>
              </w:r>
            </w:hyperlink>
            <w:r>
              <w:t xml:space="preserve"> ['Behrens EM', '</w:t>
            </w:r>
            <w:r>
              <w:rPr>
                <w:b/>
                <w:u w:val="single"/>
              </w:rPr>
              <w:t>Canna SW</w:t>
            </w:r>
            <w:r>
              <w:t>', '</w:t>
            </w:r>
            <w:r>
              <w:t>Slade K', 'Rao S', 'Kreiger PA', 'Paessler M', 'Kambayashi T', 'Koretzky GA'], Repeated TLR9 stimulation results in macrophage activation syndrome-like disease in mice, Jun-2011, 16-May-2011, The Journal of clinical investigation, 121(6):2264-77</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20028520</w:t>
              </w:r>
            </w:hyperlink>
            <w:r>
              <w:t xml:space="preserve"> ['</w:t>
            </w:r>
            <w:r>
              <w:rPr>
                <w:b/>
                <w:u w:val="single"/>
              </w:rPr>
              <w:t>Canna S</w:t>
            </w:r>
            <w:r>
              <w:t xml:space="preserve">', 'Frankovich J', 'Higgins G', 'Narkewicz MR', 'Nash SR', 'Hollister JR', 'Soep JB', 'Dragone LL'], Acute hepatitis in three patients with systemic juvenile idiopathic arthritis </w:t>
            </w:r>
            <w:r>
              <w:t>taking interleukin-1 receptor antagonist, 22-Dec-2009, 22-Dec-2009, Pediatric rheumatology online journal, 7:21</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17136361</w:t>
              </w:r>
            </w:hyperlink>
            <w:r>
              <w:t xml:space="preserve"> ['Hill SC', 'Namde M', 'Dwyer A', 'Poznanski A', '</w:t>
            </w:r>
            <w:r>
              <w:rPr>
                <w:b/>
                <w:u w:val="single"/>
              </w:rPr>
              <w:t>Canna S</w:t>
            </w:r>
            <w:r>
              <w:t>', 'Goldbach-M</w:t>
            </w:r>
            <w:r>
              <w:t>ansky R'], Arthropathy of neonatal onset multisystem inflammatory disease (NOMID/CINCA), Feb-2007, 28-Nov-2006, Pediatric radiology, 37(2):145-52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87</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16899778</w:t>
              </w:r>
            </w:hyperlink>
            <w:r>
              <w:t xml:space="preserve"> ['Goldbach-Mansky R', 'Dailey NJ', '</w:t>
            </w:r>
            <w:r>
              <w:rPr>
                <w:b/>
                <w:u w:val="single"/>
              </w:rPr>
              <w:t>C</w:t>
            </w:r>
            <w:r>
              <w:rPr>
                <w:b/>
                <w:u w:val="single"/>
              </w:rPr>
              <w:t>anna SW</w:t>
            </w:r>
            <w:r>
              <w:t>', 'Gelabert A', 'Jones J', 'Rubin BI', 'Kim HJ', 'Brewer C', 'Zalewski C', 'Wiggs E', 'Hill S', 'Turner ML', 'Karp BI', 'Aksentijevich I', 'Pucino F', 'Penzak SR', 'Haverkamp MH', 'Stein L', 'Adams BS', 'Moore TL', 'Fuhlbrigge RC', 'Shaham B', 'Jar</w:t>
            </w:r>
            <w:r>
              <w:t>vis JN', "O'Neil K", 'Vehe RK', 'Beitz LO', 'Gardner G', 'Hannan WP', 'Warren RW', 'Horn W', 'Cole JL', 'Paul SM', 'Hawkins PN', 'Pham TH', 'Snyder C', 'Wesley RA', 'Hoffmann SC', 'Holland SM', 'Butman JA', 'Kastner DL'], Neonatal-onset multisystem inflamm</w:t>
            </w:r>
            <w:r>
              <w:t>atory disease responsive to interleukin-1beta inhibition, 10-Aug-2006, The New England journal of medicine, 355(6):581-92</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Author: Cytokine Storm Syndrome: </w:t>
            </w:r>
            <w:r>
              <w:t>Cytokine Storm Syndrome Associated with Systemic Juvenile Idiopathic Arthritis [Springer, 9-Aug-2024]</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Author: Cytokine Storm Syndrome: Autoinflammatory Contributors to Cytokine Storm [Springer, 9-Aug-2024]</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Author: Cytokine Storm Syndrome: The </w:t>
            </w:r>
            <w:r>
              <w:t>Intersections of Autoinflammation and Cytokine Storm [Springer, 10-Sep-2019]</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Author: Encyclopedia of Medical Immunology: NLRC4-Associated Autoinflammatory Diseases [Springer, 5-Mar-2019]</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Author: Textbook of Autoinflammation: Other Rare Monogenic </w:t>
            </w:r>
            <w:r>
              <w:t>Autoinflammatory Diseases [Springer, 14-Feb-2019]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Lady Barbara Colyton Prize, Perelman School of Medicine at the University of Pennsylvania, 2023</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2</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Ricciardi Award, Italian Association</w:t>
            </w:r>
            <w:r>
              <w:t xml:space="preserve"> of Hemophagocytic Lymphohistiocytosis (AILE), 2020</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3</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Young Physician-Scientist Award, The American Society for Clinical Investigation, 2018</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4</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Distinguished Fellow Award, American College of Rheumatology, 2012</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5</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r>
              <w:t xml:space="preserve">Pediatric Rheumatology Research Award, </w:t>
            </w:r>
            <w:r>
              <w:t>American College of Rheumatology Research Foundation, 2012</w:t>
            </w:r>
          </w:p>
        </w:tc>
      </w:tr>
      <w:tr w:rsidR="00EF2E73" w:rsidTr="00EF2E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6</w:t>
            </w:r>
          </w:p>
        </w:tc>
        <w:tc>
          <w:tcPr>
            <w:tcW w:w="8934" w:type="dxa"/>
          </w:tcPr>
          <w:p w:rsidR="00EF2E73" w:rsidRDefault="00B469D6">
            <w:pPr>
              <w:cnfStyle w:val="000000010000" w:firstRow="0" w:lastRow="0" w:firstColumn="0" w:lastColumn="0" w:oddVBand="0" w:evenVBand="0" w:oddHBand="0" w:evenHBand="1" w:firstRowFirstColumn="0" w:firstRowLastColumn="0" w:lastRowFirstColumn="0" w:lastRowLastColumn="0"/>
            </w:pPr>
            <w:r>
              <w:t>Rheumatology Fellow Award, Children's Hospital of Philadelphia Foundation | Sani Family Foundation, 2010</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EF2E73" w:rsidTr="00EF2E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2E73" w:rsidRDefault="00B469D6">
            <w:r>
              <w:t>1</w:t>
            </w:r>
          </w:p>
        </w:tc>
        <w:tc>
          <w:tcPr>
            <w:tcW w:w="8934" w:type="dxa"/>
          </w:tcPr>
          <w:p w:rsidR="00EF2E73" w:rsidRDefault="00B469D6">
            <w:pPr>
              <w:cnfStyle w:val="000000100000" w:firstRow="0" w:lastRow="0" w:firstColumn="0" w:lastColumn="0" w:oddVBand="0" w:evenVBand="0" w:oddHBand="1" w:evenHBand="0" w:firstRowFirstColumn="0" w:firstRowLastColumn="0" w:lastRowFirstColumn="0" w:lastRowLastColumn="0"/>
            </w:pPr>
            <w:hyperlink r:id="rId99">
              <w:r>
                <w:rPr>
                  <w:color w:val="0000FF" w:themeColor="hyperlink"/>
                  <w:u w:val="single"/>
                </w:rPr>
                <w:t>WO2025015103A1</w:t>
              </w:r>
            </w:hyperlink>
            <w:r>
              <w:t xml:space="preserve"> Methods for modulating activity of il-18 for treatment of cd4+ t cell mediated autoimmunity and immunopathology, </w:t>
            </w:r>
            <w:r>
              <w:rPr>
                <w:b/>
                <w:u w:val="single"/>
              </w:rPr>
              <w:t>Scott William Canna</w:t>
            </w:r>
            <w:r>
              <w:t xml:space="preserve">; Dang Vinh; Morrisette Jeremy; Dang </w:t>
            </w:r>
            <w:r>
              <w:t>Vinh; Morrisette Jeremy, Childrens Hospital of Philadelphia, (WO2025/015103) PENDING, 16-Jan-2025</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469D6" w:rsidP="001D1E18">
            <w:pPr>
              <w:jc w:val="left"/>
              <w:rPr>
                <w:rFonts w:ascii="Arial" w:hAnsi="Arial" w:cs="Arial"/>
                <w:szCs w:val="18"/>
              </w:rPr>
            </w:pPr>
            <w:hyperlink r:id="rId100">
              <w:r w:rsidR="002433E1">
                <w:rPr>
                  <w:color w:val="0000FF" w:themeColor="hyperlink"/>
                  <w:u w:val="single"/>
                </w:rPr>
                <w:t>View KOL Ne</w:t>
              </w:r>
              <w:r w:rsidR="002433E1">
                <w:rPr>
                  <w:color w:val="0000FF" w:themeColor="hyperlink"/>
                  <w:u w:val="single"/>
                </w:rPr>
                <w:t>t</w:t>
              </w:r>
              <w:r w:rsidR="002433E1">
                <w:rPr>
                  <w:color w:val="0000FF" w:themeColor="hyperlink"/>
                  <w:u w:val="single"/>
                </w:rPr>
                <w: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F2E73" w:rsidRDefault="00B469D6">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City</w:t>
            </w:r>
          </w:p>
        </w:tc>
        <w:tc>
          <w:tcPr>
            <w:tcW w:w="3819" w:type="pct"/>
          </w:tcPr>
          <w:p w:rsidR="00EF2E73" w:rsidRDefault="00B469D6">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F2E73" w:rsidRDefault="00B469D6">
            <w:pPr>
              <w:cnfStyle w:val="000000010000" w:firstRow="0" w:lastRow="0" w:firstColumn="0" w:lastColumn="0" w:oddVBand="0" w:evenVBand="0" w:oddHBand="0" w:evenHBand="1" w:firstRowFirstColumn="0" w:firstRowLastColumn="0" w:lastRowFirstColumn="0" w:lastRowLastColumn="0"/>
            </w:pPr>
            <w:r>
              <w:t>Blachy Javier Dávila Saldaña; Donald Cuong Vinh; Mandy L Ford; Juanita Valdes-Camacho; Analía Gisela Seminario; Luke Allen Wall; Antônio Condino-Neto; Gesmar Rodrigues Silva Segundo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EF2E73" w:rsidRDefault="00B469D6">
            <w:pPr>
              <w:cnfStyle w:val="000000100000" w:firstRow="0" w:lastRow="0" w:firstColumn="0" w:lastColumn="0" w:oddVBand="0" w:evenVBand="0" w:oddHBand="1" w:evenHBand="0" w:firstRowFirstColumn="0" w:firstRowLastColumn="0" w:lastRowFirstColumn="0" w:lastRowLastColumn="0"/>
            </w:pPr>
            <w:r>
              <w:t>Liliana Bezrodnik; Guillermo</w:t>
            </w:r>
            <w:r>
              <w:t xml:space="preserve"> Horacio Docena; Lorena Regairaz; Anete Sevciovic Grumach; Michael Steven Hershfield; Analía Gisela Seminario; Gesmar Rodrigues Silva Segundo; Antônio Condino-Neto; Talal Imad Mousallem</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F2E73" w:rsidRDefault="00B469D6">
            <w:pPr>
              <w:cnfStyle w:val="000000010000" w:firstRow="0" w:lastRow="0" w:firstColumn="0" w:lastColumn="0" w:oddVBand="0" w:evenVBand="0" w:oddHBand="0" w:evenHBand="1" w:firstRowFirstColumn="0" w:firstRowLastColumn="0" w:lastRowFirstColumn="0" w:lastRowLastColumn="0"/>
            </w:pPr>
            <w:r>
              <w:t>Helen Louisa Leavis; Michael Steven Hershfie</w:t>
            </w:r>
            <w:r>
              <w:t>ld; Jill Allison Hollenbach</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10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9D6" w:rsidRDefault="00B469D6" w:rsidP="0087104C">
      <w:pPr>
        <w:spacing w:after="0" w:line="240" w:lineRule="auto"/>
      </w:pPr>
      <w:r>
        <w:separator/>
      </w:r>
    </w:p>
  </w:endnote>
  <w:endnote w:type="continuationSeparator" w:id="0">
    <w:p w:rsidR="00B469D6" w:rsidRDefault="00B469D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64275">
          <w:rPr>
            <w:noProof/>
          </w:rPr>
          <w:t>1</w:t>
        </w:r>
        <w:r>
          <w:rPr>
            <w:noProof/>
          </w:rPr>
          <w:fldChar w:fldCharType="end"/>
        </w:r>
      </w:p>
    </w:sdtContent>
  </w:sdt>
  <w:p w:rsidR="00EF2E73" w:rsidRDefault="00B469D6">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9D6" w:rsidRDefault="00B469D6" w:rsidP="0087104C">
      <w:pPr>
        <w:spacing w:after="0" w:line="240" w:lineRule="auto"/>
      </w:pPr>
      <w:r>
        <w:separator/>
      </w:r>
    </w:p>
  </w:footnote>
  <w:footnote w:type="continuationSeparator" w:id="0">
    <w:p w:rsidR="00B469D6" w:rsidRDefault="00B469D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4275"/>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69D6"/>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2E73"/>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9117825" TargetMode="External"/><Relationship Id="rId21" Type="http://schemas.openxmlformats.org/officeDocument/2006/relationships/hyperlink" Target="https://pubmed.ncbi.nlm.nih.gov/37691306" TargetMode="External"/><Relationship Id="rId42" Type="http://schemas.openxmlformats.org/officeDocument/2006/relationships/hyperlink" Target="https://pubmed.ncbi.nlm.nih.gov/35189047" TargetMode="External"/><Relationship Id="rId47" Type="http://schemas.openxmlformats.org/officeDocument/2006/relationships/hyperlink" Target="https://pubmed.ncbi.nlm.nih.gov/35118829" TargetMode="External"/><Relationship Id="rId63" Type="http://schemas.openxmlformats.org/officeDocument/2006/relationships/hyperlink" Target="https://pubmed.ncbi.nlm.nih.gov/32501452" TargetMode="External"/><Relationship Id="rId68" Type="http://schemas.openxmlformats.org/officeDocument/2006/relationships/hyperlink" Target="https://pubmed.ncbi.nlm.nih.gov/31870725" TargetMode="External"/><Relationship Id="rId84" Type="http://schemas.openxmlformats.org/officeDocument/2006/relationships/hyperlink" Target="https://pubmed.ncbi.nlm.nih.gov/26825707" TargetMode="External"/><Relationship Id="rId89" Type="http://schemas.openxmlformats.org/officeDocument/2006/relationships/hyperlink" Target="https://pubmed.ncbi.nlm.nih.gov/24470386" TargetMode="External"/><Relationship Id="rId16" Type="http://schemas.openxmlformats.org/officeDocument/2006/relationships/hyperlink" Target="https://pubmed.ncbi.nlm.nih.gov/39556752" TargetMode="External"/><Relationship Id="rId11" Type="http://schemas.openxmlformats.org/officeDocument/2006/relationships/image" Target="media/image1.png"/><Relationship Id="rId32" Type="http://schemas.openxmlformats.org/officeDocument/2006/relationships/hyperlink" Target="https://pubmed.ncbi.nlm.nih.gov/37487610" TargetMode="External"/><Relationship Id="rId37" Type="http://schemas.openxmlformats.org/officeDocument/2006/relationships/hyperlink" Target="https://pubmed.ncbi.nlm.nih.gov/36006569" TargetMode="External"/><Relationship Id="rId53" Type="http://schemas.openxmlformats.org/officeDocument/2006/relationships/hyperlink" Target="https://pubmed.ncbi.nlm.nih.gov/34103660" TargetMode="External"/><Relationship Id="rId58" Type="http://schemas.openxmlformats.org/officeDocument/2006/relationships/hyperlink" Target="https://pubmed.ncbi.nlm.nih.gov/33232303" TargetMode="External"/><Relationship Id="rId74" Type="http://schemas.openxmlformats.org/officeDocument/2006/relationships/hyperlink" Target="https://pubmed.ncbi.nlm.nih.gov/29420734" TargetMode="External"/><Relationship Id="rId79" Type="http://schemas.openxmlformats.org/officeDocument/2006/relationships/hyperlink" Target="https://pubmed.ncbi.nlm.nih.gov/28957823" TargetMode="External"/><Relationship Id="rId102"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hyperlink" Target="https://pubmed.ncbi.nlm.nih.gov/24470448" TargetMode="External"/><Relationship Id="rId95" Type="http://schemas.openxmlformats.org/officeDocument/2006/relationships/hyperlink" Target="https://pubmed.ncbi.nlm.nih.gov/21576823" TargetMode="External"/><Relationship Id="rId22" Type="http://schemas.openxmlformats.org/officeDocument/2006/relationships/hyperlink" Target="https://pubmed.ncbi.nlm.nih.gov/38433018" TargetMode="External"/><Relationship Id="rId27" Type="http://schemas.openxmlformats.org/officeDocument/2006/relationships/hyperlink" Target="https://pubmed.ncbi.nlm.nih.gov/39117828" TargetMode="External"/><Relationship Id="rId43" Type="http://schemas.openxmlformats.org/officeDocument/2006/relationships/hyperlink" Target="https://pubmed.ncbi.nlm.nih.gov/35120036" TargetMode="External"/><Relationship Id="rId48" Type="http://schemas.openxmlformats.org/officeDocument/2006/relationships/hyperlink" Target="https://pubmed.ncbi.nlm.nih.gov/34789453" TargetMode="External"/><Relationship Id="rId64" Type="http://schemas.openxmlformats.org/officeDocument/2006/relationships/hyperlink" Target="https://pubmed.ncbi.nlm.nih.gov/32107531" TargetMode="External"/><Relationship Id="rId69" Type="http://schemas.openxmlformats.org/officeDocument/2006/relationships/hyperlink" Target="https://pubmed.ncbi.nlm.nih.gov/31562126" TargetMode="External"/><Relationship Id="rId80" Type="http://schemas.openxmlformats.org/officeDocument/2006/relationships/hyperlink" Target="https://pubmed.ncbi.nlm.nih.gov/28604422" TargetMode="External"/><Relationship Id="rId85" Type="http://schemas.openxmlformats.org/officeDocument/2006/relationships/hyperlink" Target="https://pubmed.ncbi.nlm.nih.gov/26314501" TargetMode="External"/><Relationship Id="rId12" Type="http://schemas.openxmlformats.org/officeDocument/2006/relationships/hyperlink" Target="https://pubmed.ncbi.nlm.nih.gov/39423879" TargetMode="External"/><Relationship Id="rId17" Type="http://schemas.openxmlformats.org/officeDocument/2006/relationships/hyperlink" Target="https://pubmed.ncbi.nlm.nih.gov/39264477" TargetMode="External"/><Relationship Id="rId25" Type="http://schemas.openxmlformats.org/officeDocument/2006/relationships/hyperlink" Target="https://pubmed.ncbi.nlm.nih.gov/38081945" TargetMode="External"/><Relationship Id="rId33" Type="http://schemas.openxmlformats.org/officeDocument/2006/relationships/hyperlink" Target="https://pubmed.ncbi.nlm.nih.gov/37674218" TargetMode="External"/><Relationship Id="rId38" Type="http://schemas.openxmlformats.org/officeDocument/2006/relationships/hyperlink" Target="https://pubmed.ncbi.nlm.nih.gov/37395630" TargetMode="External"/><Relationship Id="rId46" Type="http://schemas.openxmlformats.org/officeDocument/2006/relationships/hyperlink" Target="https://pubmed.ncbi.nlm.nih.gov/35368385" TargetMode="External"/><Relationship Id="rId59" Type="http://schemas.openxmlformats.org/officeDocument/2006/relationships/hyperlink" Target="https://pubmed.ncbi.nlm.nih.gov/32589707" TargetMode="External"/><Relationship Id="rId67" Type="http://schemas.openxmlformats.org/officeDocument/2006/relationships/hyperlink" Target="https://pubmed.ncbi.nlm.nih.gov/31707357" TargetMode="External"/><Relationship Id="rId103" Type="http://schemas.openxmlformats.org/officeDocument/2006/relationships/theme" Target="theme/theme1.xml"/><Relationship Id="rId20" Type="http://schemas.openxmlformats.org/officeDocument/2006/relationships/hyperlink" Target="https://pubmed.ncbi.nlm.nih.gov/38652550" TargetMode="External"/><Relationship Id="rId41" Type="http://schemas.openxmlformats.org/officeDocument/2006/relationships/hyperlink" Target="https://pubmed.ncbi.nlm.nih.gov/35705524" TargetMode="External"/><Relationship Id="rId54" Type="http://schemas.openxmlformats.org/officeDocument/2006/relationships/hyperlink" Target="https://pubmed.ncbi.nlm.nih.gov/33570715" TargetMode="External"/><Relationship Id="rId62" Type="http://schemas.openxmlformats.org/officeDocument/2006/relationships/hyperlink" Target="https://pubmed.ncbi.nlm.nih.gov/32293098" TargetMode="External"/><Relationship Id="rId70" Type="http://schemas.openxmlformats.org/officeDocument/2006/relationships/hyperlink" Target="https://pubmed.ncbi.nlm.nih.gov/31747600" TargetMode="External"/><Relationship Id="rId75" Type="http://schemas.openxmlformats.org/officeDocument/2006/relationships/hyperlink" Target="https://pubmed.ncbi.nlm.nih.gov/29697820" TargetMode="External"/><Relationship Id="rId83" Type="http://schemas.openxmlformats.org/officeDocument/2006/relationships/hyperlink" Target="https://pubmed.ncbi.nlm.nih.gov/28334374" TargetMode="External"/><Relationship Id="rId88" Type="http://schemas.openxmlformats.org/officeDocument/2006/relationships/hyperlink" Target="https://pubmed.ncbi.nlm.nih.gov/25217959" TargetMode="External"/><Relationship Id="rId91" Type="http://schemas.openxmlformats.org/officeDocument/2006/relationships/hyperlink" Target="https://pubmed.ncbi.nlm.nih.gov/23553372" TargetMode="External"/><Relationship Id="rId96" Type="http://schemas.openxmlformats.org/officeDocument/2006/relationships/hyperlink" Target="https://pubmed.ncbi.nlm.nih.gov/20028520"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9713308" TargetMode="External"/><Relationship Id="rId23" Type="http://schemas.openxmlformats.org/officeDocument/2006/relationships/hyperlink" Target="https://pubmed.ncbi.nlm.nih.gov/38183056" TargetMode="External"/><Relationship Id="rId28" Type="http://schemas.openxmlformats.org/officeDocument/2006/relationships/hyperlink" Target="https://pubmed.ncbi.nlm.nih.gov/37738167" TargetMode="External"/><Relationship Id="rId36" Type="http://schemas.openxmlformats.org/officeDocument/2006/relationships/hyperlink" Target="https://pubmed.ncbi.nlm.nih.gov/37205371" TargetMode="External"/><Relationship Id="rId49" Type="http://schemas.openxmlformats.org/officeDocument/2006/relationships/hyperlink" Target="https://pubmed.ncbi.nlm.nih.gov/35190900" TargetMode="External"/><Relationship Id="rId57" Type="http://schemas.openxmlformats.org/officeDocument/2006/relationships/hyperlink" Target="https://pubmed.ncbi.nlm.nih.gov/33907759" TargetMode="External"/><Relationship Id="rId10" Type="http://schemas.openxmlformats.org/officeDocument/2006/relationships/endnotes" Target="endnotes.xml"/><Relationship Id="rId31" Type="http://schemas.openxmlformats.org/officeDocument/2006/relationships/hyperlink" Target="https://pubmed.ncbi.nlm.nih.gov/37486733" TargetMode="External"/><Relationship Id="rId44" Type="http://schemas.openxmlformats.org/officeDocument/2006/relationships/hyperlink" Target="https://pubmed.ncbi.nlm.nih.gov/35526000" TargetMode="External"/><Relationship Id="rId52" Type="http://schemas.openxmlformats.org/officeDocument/2006/relationships/hyperlink" Target="https://pubmed.ncbi.nlm.nih.gov/34893640" TargetMode="External"/><Relationship Id="rId60" Type="http://schemas.openxmlformats.org/officeDocument/2006/relationships/hyperlink" Target="https://pubmed.ncbi.nlm.nih.gov/33007328" TargetMode="External"/><Relationship Id="rId65" Type="http://schemas.openxmlformats.org/officeDocument/2006/relationships/hyperlink" Target="https://pubmed.ncbi.nlm.nih.gov/31326996" TargetMode="External"/><Relationship Id="rId73" Type="http://schemas.openxmlformats.org/officeDocument/2006/relationships/hyperlink" Target="https://pubmed.ncbi.nlm.nih.gov/29317407" TargetMode="External"/><Relationship Id="rId78" Type="http://schemas.openxmlformats.org/officeDocument/2006/relationships/hyperlink" Target="https://pubmed.ncbi.nlm.nih.gov/28835462" TargetMode="External"/><Relationship Id="rId81" Type="http://schemas.openxmlformats.org/officeDocument/2006/relationships/hyperlink" Target="https://pubmed.ncbi.nlm.nih.gov/27876626" TargetMode="External"/><Relationship Id="rId86" Type="http://schemas.openxmlformats.org/officeDocument/2006/relationships/hyperlink" Target="https://pubmed.ncbi.nlm.nih.gov/25963521" TargetMode="External"/><Relationship Id="rId94" Type="http://schemas.openxmlformats.org/officeDocument/2006/relationships/hyperlink" Target="https://pubmed.ncbi.nlm.nih.gov/22089101" TargetMode="External"/><Relationship Id="rId99" Type="http://schemas.openxmlformats.org/officeDocument/2006/relationships/hyperlink" Target="https://patents.google.com/patent/WO2025015103A1" TargetMode="Externa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303891" TargetMode="External"/><Relationship Id="rId18" Type="http://schemas.openxmlformats.org/officeDocument/2006/relationships/hyperlink" Target="https://pubmed.ncbi.nlm.nih.gov/38978562" TargetMode="External"/><Relationship Id="rId39" Type="http://schemas.openxmlformats.org/officeDocument/2006/relationships/hyperlink" Target="https://pubmed.ncbi.nlm.nih.gov/36178701" TargetMode="External"/><Relationship Id="rId34" Type="http://schemas.openxmlformats.org/officeDocument/2006/relationships/hyperlink" Target="https://pubmed.ncbi.nlm.nih.gov/37721859" TargetMode="External"/><Relationship Id="rId50" Type="http://schemas.openxmlformats.org/officeDocument/2006/relationships/hyperlink" Target="https://pubmed.ncbi.nlm.nih.gov/34492165" TargetMode="External"/><Relationship Id="rId55" Type="http://schemas.openxmlformats.org/officeDocument/2006/relationships/hyperlink" Target="https://pubmed.ncbi.nlm.nih.gov/33512449" TargetMode="External"/><Relationship Id="rId76" Type="http://schemas.openxmlformats.org/officeDocument/2006/relationships/hyperlink" Target="https://pubmed.ncbi.nlm.nih.gov/29326099" TargetMode="External"/><Relationship Id="rId97" Type="http://schemas.openxmlformats.org/officeDocument/2006/relationships/hyperlink" Target="https://pubmed.ncbi.nlm.nih.gov/17136361" TargetMode="External"/><Relationship Id="rId7" Type="http://schemas.openxmlformats.org/officeDocument/2006/relationships/settings" Target="settings.xml"/><Relationship Id="rId71" Type="http://schemas.openxmlformats.org/officeDocument/2006/relationships/hyperlink" Target="https://pubmed.ncbi.nlm.nih.gov/31271789" TargetMode="External"/><Relationship Id="rId92" Type="http://schemas.openxmlformats.org/officeDocument/2006/relationships/hyperlink" Target="https://pubmed.ncbi.nlm.nih.gov/23302539" TargetMode="External"/><Relationship Id="rId2" Type="http://schemas.openxmlformats.org/officeDocument/2006/relationships/customXml" Target="../customXml/item2.xml"/><Relationship Id="rId29" Type="http://schemas.openxmlformats.org/officeDocument/2006/relationships/hyperlink" Target="https://pubmed.ncbi.nlm.nih.gov/37733441" TargetMode="External"/><Relationship Id="rId24" Type="http://schemas.openxmlformats.org/officeDocument/2006/relationships/hyperlink" Target="https://pubmed.ncbi.nlm.nih.gov/38183096" TargetMode="External"/><Relationship Id="rId40" Type="http://schemas.openxmlformats.org/officeDocument/2006/relationships/hyperlink" Target="https://pubmed.ncbi.nlm.nih.gov/36443301" TargetMode="External"/><Relationship Id="rId45" Type="http://schemas.openxmlformats.org/officeDocument/2006/relationships/hyperlink" Target="https://pubmed.ncbi.nlm.nih.gov/35617007" TargetMode="External"/><Relationship Id="rId66" Type="http://schemas.openxmlformats.org/officeDocument/2006/relationships/hyperlink" Target="https://pubmed.ncbi.nlm.nih.gov/31359055" TargetMode="External"/><Relationship Id="rId87" Type="http://schemas.openxmlformats.org/officeDocument/2006/relationships/hyperlink" Target="https://pubmed.ncbi.nlm.nih.gov/25706096" TargetMode="External"/><Relationship Id="rId61" Type="http://schemas.openxmlformats.org/officeDocument/2006/relationships/hyperlink" Target="https://pubmed.ncbi.nlm.nih.gov/32664935" TargetMode="External"/><Relationship Id="rId82" Type="http://schemas.openxmlformats.org/officeDocument/2006/relationships/hyperlink" Target="https://pubmed.ncbi.nlm.nih.gov/28034913" TargetMode="External"/><Relationship Id="rId19" Type="http://schemas.openxmlformats.org/officeDocument/2006/relationships/hyperlink" Target="https://pubmed.ncbi.nlm.nih.gov/38408849" TargetMode="External"/><Relationship Id="rId14" Type="http://schemas.openxmlformats.org/officeDocument/2006/relationships/hyperlink" Target="https://pubmed.ncbi.nlm.nih.gov/39058514" TargetMode="External"/><Relationship Id="rId30" Type="http://schemas.openxmlformats.org/officeDocument/2006/relationships/hyperlink" Target="https://pubmed.ncbi.nlm.nih.gov/37751296" TargetMode="External"/><Relationship Id="rId35" Type="http://schemas.openxmlformats.org/officeDocument/2006/relationships/hyperlink" Target="https://pubmed.ncbi.nlm.nih.gov/36990432" TargetMode="External"/><Relationship Id="rId56" Type="http://schemas.openxmlformats.org/officeDocument/2006/relationships/hyperlink" Target="https://pubmed.ncbi.nlm.nih.gov/33683393" TargetMode="External"/><Relationship Id="rId77" Type="http://schemas.openxmlformats.org/officeDocument/2006/relationships/hyperlink" Target="https://pubmed.ncbi.nlm.nih.gov/29247997" TargetMode="External"/><Relationship Id="rId100" Type="http://schemas.openxmlformats.org/officeDocument/2006/relationships/hyperlink" Target="../../../In-depth%20Profiles/16-04%20In-Depth%20Profiles/Mind%20Map/PiHPID_0543_Scott%20William%20Canna.jpg" TargetMode="External"/><Relationship Id="rId8" Type="http://schemas.openxmlformats.org/officeDocument/2006/relationships/webSettings" Target="webSettings.xml"/><Relationship Id="rId51" Type="http://schemas.openxmlformats.org/officeDocument/2006/relationships/hyperlink" Target="https://pubmed.ncbi.nlm.nih.gov/34860583" TargetMode="External"/><Relationship Id="rId72" Type="http://schemas.openxmlformats.org/officeDocument/2006/relationships/hyperlink" Target="https://pubmed.ncbi.nlm.nih.gov/29778503" TargetMode="External"/><Relationship Id="rId93" Type="http://schemas.openxmlformats.org/officeDocument/2006/relationships/hyperlink" Target="https://pubmed.ncbi.nlm.nih.gov/22560573" TargetMode="External"/><Relationship Id="rId98" Type="http://schemas.openxmlformats.org/officeDocument/2006/relationships/hyperlink" Target="https://pubmed.ncbi.nlm.nih.gov/16899778"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516F7-4EB4-4602-96B9-FCFF4A2918DA}"/>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1AC7160F-A6D6-4A57-AF6D-23A9010A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7897</Words>
  <Characters>45016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